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A1B" w:rsidRPr="00D841DB" w:rsidRDefault="00E03018" w:rsidP="00D841DB">
      <w:pPr>
        <w:snapToGrid w:val="0"/>
        <w:rPr>
          <w:rFonts w:asciiTheme="majorEastAsia" w:eastAsiaTheme="majorEastAsia" w:hAnsiTheme="majorEastAsia" w:hint="eastAsia"/>
        </w:rPr>
      </w:pPr>
      <w:r w:rsidRPr="00D841DB">
        <w:rPr>
          <w:rFonts w:asciiTheme="majorEastAsia" w:eastAsiaTheme="majorEastAsia" w:hAnsiTheme="majorEastAsia" w:hint="eastAsia"/>
        </w:rPr>
        <w:t>別記</w:t>
      </w:r>
      <w:r w:rsidR="00BC1A1B">
        <w:rPr>
          <w:rFonts w:asciiTheme="majorEastAsia" w:eastAsiaTheme="majorEastAsia" w:hAnsiTheme="majorEastAsia" w:hint="eastAsia"/>
        </w:rPr>
        <w:t>様式第１号</w:t>
      </w:r>
      <w:bookmarkStart w:id="0" w:name="_GoBack"/>
      <w:bookmarkEnd w:id="0"/>
    </w:p>
    <w:p w:rsidR="00E03018" w:rsidRDefault="00E03018" w:rsidP="00E03018">
      <w:pPr>
        <w:snapToGrid w:val="0"/>
        <w:spacing w:line="180" w:lineRule="auto"/>
        <w:jc w:val="center"/>
        <w:rPr>
          <w:rFonts w:ascii="メイリオ" w:eastAsia="メイリオ" w:hAnsi="メイリオ"/>
          <w:sz w:val="24"/>
          <w:szCs w:val="24"/>
        </w:rPr>
      </w:pPr>
      <w:r w:rsidRPr="00437B24">
        <w:rPr>
          <w:rFonts w:ascii="メイリオ" w:eastAsia="メイリオ" w:hAnsi="メイリオ" w:hint="eastAsia"/>
          <w:sz w:val="24"/>
          <w:szCs w:val="24"/>
        </w:rPr>
        <w:t>一般競争入札資格審査申請書</w:t>
      </w:r>
    </w:p>
    <w:p w:rsidR="00B9622B" w:rsidRPr="00E03018" w:rsidRDefault="00B9622B" w:rsidP="00E03018">
      <w:pPr>
        <w:snapToGrid w:val="0"/>
        <w:spacing w:line="180" w:lineRule="auto"/>
        <w:jc w:val="center"/>
        <w:rPr>
          <w:rFonts w:ascii="メイリオ" w:eastAsia="メイリオ" w:hAnsi="メイリオ"/>
        </w:rPr>
      </w:pP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w:t>
      </w:r>
      <w:r w:rsidR="00394485">
        <w:rPr>
          <w:rFonts w:ascii="メイリオ" w:eastAsia="メイリオ" w:hAnsi="メイリオ" w:hint="eastAsia"/>
        </w:rPr>
        <w:t>令和</w:t>
      </w:r>
      <w:r w:rsidRPr="00E03018">
        <w:rPr>
          <w:rFonts w:ascii="メイリオ" w:eastAsia="メイリオ" w:hAnsi="メイリオ" w:hint="eastAsia"/>
        </w:rPr>
        <w:t xml:space="preserve">　   年     月     日</w:t>
      </w: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和歌山県知事　様</w:t>
      </w: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w:t>
      </w:r>
      <w:r w:rsidR="00C67BE0">
        <w:rPr>
          <w:rFonts w:ascii="メイリオ" w:eastAsia="メイリオ" w:hAnsi="メイリオ" w:hint="eastAsia"/>
        </w:rPr>
        <w:t xml:space="preserve">　　　</w:t>
      </w:r>
      <w:r w:rsidRPr="00E03018">
        <w:rPr>
          <w:rFonts w:ascii="メイリオ" w:eastAsia="メイリオ" w:hAnsi="メイリオ" w:hint="eastAsia"/>
        </w:rPr>
        <w:t>申請者</w:t>
      </w:r>
      <w:r w:rsidR="00DC486D">
        <w:rPr>
          <w:rFonts w:ascii="メイリオ" w:eastAsia="メイリオ" w:hAnsi="メイリオ" w:hint="eastAsia"/>
        </w:rPr>
        <w:t xml:space="preserve">　　　　　　</w:t>
      </w: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住所(所在地) 〒</w:t>
      </w: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(ﾌﾘｶﾞﾅ)</w:t>
      </w: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商号又は名称                                 </w:t>
      </w:r>
      <w:r w:rsidR="00F267EC">
        <w:rPr>
          <w:rFonts w:ascii="メイリオ" w:eastAsia="メイリオ" w:hAnsi="メイリオ" w:hint="eastAsia"/>
        </w:rPr>
        <w:t xml:space="preserve">　</w:t>
      </w: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(ﾌﾘｶﾞﾅ)</w:t>
      </w: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代表者職氏名 　　　                          </w:t>
      </w:r>
      <w:r w:rsidR="00F267EC">
        <w:rPr>
          <w:rFonts w:ascii="メイリオ" w:eastAsia="メイリオ" w:hAnsi="メイリオ" w:hint="eastAsia"/>
        </w:rPr>
        <w:t xml:space="preserve">　</w:t>
      </w: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電話番号</w:t>
      </w:r>
    </w:p>
    <w:p w:rsidR="008273A5" w:rsidRDefault="008273A5" w:rsidP="00E03018">
      <w:pPr>
        <w:snapToGrid w:val="0"/>
        <w:spacing w:line="180" w:lineRule="auto"/>
        <w:rPr>
          <w:rFonts w:ascii="メイリオ" w:eastAsia="メイリオ" w:hAnsi="メイリオ"/>
        </w:rPr>
      </w:pPr>
    </w:p>
    <w:p w:rsidR="00DC486D" w:rsidRPr="00E03018" w:rsidRDefault="00DC486D" w:rsidP="00E03018">
      <w:pPr>
        <w:snapToGrid w:val="0"/>
        <w:spacing w:line="180" w:lineRule="auto"/>
        <w:rPr>
          <w:rFonts w:ascii="メイリオ" w:eastAsia="メイリオ" w:hAnsi="メイリオ"/>
        </w:rPr>
      </w:pP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和</w:t>
      </w:r>
      <w:r>
        <w:rPr>
          <w:rFonts w:ascii="メイリオ" w:eastAsia="メイリオ" w:hAnsi="メイリオ" w:hint="eastAsia"/>
        </w:rPr>
        <w:t>歌山県で発注される</w:t>
      </w:r>
      <w:r w:rsidR="00BA252F">
        <w:rPr>
          <w:rFonts w:ascii="メイリオ" w:eastAsia="メイリオ" w:hAnsi="メイリオ" w:hint="eastAsia"/>
        </w:rPr>
        <w:t>令和5</w:t>
      </w:r>
      <w:r w:rsidR="003B7B72">
        <w:rPr>
          <w:rFonts w:ascii="メイリオ" w:eastAsia="メイリオ" w:hAnsi="メイリオ" w:hint="eastAsia"/>
        </w:rPr>
        <w:t>年度</w:t>
      </w:r>
      <w:r w:rsidRPr="00E03018">
        <w:rPr>
          <w:rFonts w:ascii="メイリオ" w:eastAsia="メイリオ" w:hAnsi="メイリオ" w:hint="eastAsia"/>
        </w:rPr>
        <w:t>和歌山県立図書館コンピュータシステム導入及び賃貸借業務に係る一般競争入札に参加したいので、関係書類を添えて競争入札参加資格の審査を申請します。</w:t>
      </w:r>
    </w:p>
    <w:p w:rsid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なお、競争入札資格審査申請書及び添付書類のすべての記載事項は、事実と相違ないことを誓約します。</w:t>
      </w:r>
    </w:p>
    <w:p w:rsidR="00DC486D" w:rsidRPr="00E03018" w:rsidRDefault="00DC486D" w:rsidP="00E03018">
      <w:pPr>
        <w:snapToGrid w:val="0"/>
        <w:spacing w:line="180" w:lineRule="auto"/>
        <w:rPr>
          <w:rFonts w:ascii="メイリオ" w:eastAsia="メイリオ" w:hAnsi="メイリオ"/>
        </w:rPr>
      </w:pPr>
    </w:p>
    <w:p w:rsidR="00E03018" w:rsidRPr="00E03018" w:rsidRDefault="00E03018" w:rsidP="00E03018">
      <w:pPr>
        <w:snapToGrid w:val="0"/>
        <w:spacing w:line="180" w:lineRule="auto"/>
        <w:rPr>
          <w:rFonts w:ascii="メイリオ" w:eastAsia="メイリオ" w:hAnsi="メイリオ"/>
        </w:rPr>
      </w:pPr>
      <w:r w:rsidRPr="00E03018">
        <w:rPr>
          <w:rFonts w:ascii="メイリオ" w:eastAsia="メイリオ" w:hAnsi="メイリオ" w:hint="eastAsia"/>
        </w:rPr>
        <w:t xml:space="preserve">　</w:t>
      </w:r>
      <w:r w:rsidRPr="00437B24">
        <w:rPr>
          <w:rFonts w:asciiTheme="majorEastAsia" w:eastAsiaTheme="majorEastAsia" w:hAnsiTheme="majorEastAsia" w:hint="eastAsia"/>
          <w:sz w:val="24"/>
          <w:szCs w:val="24"/>
        </w:rPr>
        <w:t>添付書類</w:t>
      </w:r>
      <w:r w:rsidRPr="00E03018">
        <w:rPr>
          <w:rFonts w:ascii="メイリオ" w:eastAsia="メイリオ" w:hAnsi="メイリオ" w:hint="eastAsia"/>
        </w:rPr>
        <w:t>（該当欄に○印をつけること）</w:t>
      </w:r>
    </w:p>
    <w:tbl>
      <w:tblPr>
        <w:tblStyle w:val="a7"/>
        <w:tblW w:w="8755" w:type="dxa"/>
        <w:tblCellMar>
          <w:left w:w="57" w:type="dxa"/>
          <w:right w:w="57" w:type="dxa"/>
        </w:tblCellMar>
        <w:tblLook w:val="04A0" w:firstRow="1" w:lastRow="0" w:firstColumn="1" w:lastColumn="0" w:noHBand="0" w:noVBand="1"/>
      </w:tblPr>
      <w:tblGrid>
        <w:gridCol w:w="1250"/>
        <w:gridCol w:w="1251"/>
        <w:gridCol w:w="1251"/>
        <w:gridCol w:w="1250"/>
        <w:gridCol w:w="1251"/>
        <w:gridCol w:w="1251"/>
        <w:gridCol w:w="1251"/>
      </w:tblGrid>
      <w:tr w:rsidR="00BE6530" w:rsidTr="00BE6530">
        <w:trPr>
          <w:trHeight w:val="592"/>
        </w:trPr>
        <w:tc>
          <w:tcPr>
            <w:tcW w:w="1250" w:type="dxa"/>
            <w:vMerge w:val="restart"/>
            <w:vAlign w:val="center"/>
          </w:tcPr>
          <w:p w:rsidR="00BE6530" w:rsidRDefault="00BE6530" w:rsidP="008273A5">
            <w:pPr>
              <w:snapToGrid w:val="0"/>
              <w:spacing w:line="180" w:lineRule="auto"/>
              <w:jc w:val="center"/>
              <w:rPr>
                <w:rFonts w:ascii="メイリオ" w:eastAsia="メイリオ" w:hAnsi="メイリオ"/>
              </w:rPr>
            </w:pPr>
            <w:r>
              <w:rPr>
                <w:rFonts w:ascii="メイリオ" w:eastAsia="メイリオ" w:hAnsi="メイリオ" w:hint="eastAsia"/>
              </w:rPr>
              <w:t>役務の入札参加資格決定通知書</w:t>
            </w:r>
          </w:p>
          <w:p w:rsidR="00BE6530" w:rsidRPr="003541BB" w:rsidRDefault="00BE6530" w:rsidP="008273A5">
            <w:pPr>
              <w:snapToGrid w:val="0"/>
              <w:spacing w:line="180" w:lineRule="auto"/>
              <w:jc w:val="center"/>
              <w:rPr>
                <w:rFonts w:ascii="メイリオ" w:eastAsia="メイリオ" w:hAnsi="メイリオ"/>
                <w:szCs w:val="21"/>
              </w:rPr>
            </w:pPr>
            <w:r>
              <w:rPr>
                <w:rFonts w:ascii="メイリオ" w:eastAsia="メイリオ" w:hAnsi="メイリオ" w:hint="eastAsia"/>
              </w:rPr>
              <w:t>（</w:t>
            </w:r>
            <w:r w:rsidRPr="003541BB">
              <w:rPr>
                <w:rFonts w:ascii="メイリオ" w:eastAsia="メイリオ" w:hAnsi="メイリオ" w:hint="eastAsia"/>
              </w:rPr>
              <w:t>写し</w:t>
            </w:r>
            <w:r>
              <w:rPr>
                <w:rFonts w:ascii="メイリオ" w:eastAsia="メイリオ" w:hAnsi="メイリオ" w:hint="eastAsia"/>
              </w:rPr>
              <w:t>）</w:t>
            </w:r>
          </w:p>
        </w:tc>
        <w:tc>
          <w:tcPr>
            <w:tcW w:w="1251" w:type="dxa"/>
            <w:vMerge w:val="restart"/>
            <w:vAlign w:val="center"/>
          </w:tcPr>
          <w:p w:rsidR="00BE6530" w:rsidRDefault="00BE6530" w:rsidP="00F267EC">
            <w:pPr>
              <w:snapToGrid w:val="0"/>
              <w:spacing w:line="180" w:lineRule="auto"/>
              <w:jc w:val="center"/>
              <w:rPr>
                <w:rFonts w:ascii="メイリオ" w:eastAsia="メイリオ" w:hAnsi="メイリオ"/>
              </w:rPr>
            </w:pPr>
            <w:r w:rsidRPr="00F267EC">
              <w:rPr>
                <w:rFonts w:ascii="メイリオ" w:eastAsia="メイリオ" w:hAnsi="メイリオ" w:hint="eastAsia"/>
              </w:rPr>
              <w:t>業務概要調書及び添付書類</w:t>
            </w:r>
          </w:p>
        </w:tc>
        <w:tc>
          <w:tcPr>
            <w:tcW w:w="1251" w:type="dxa"/>
            <w:vMerge w:val="restart"/>
            <w:vAlign w:val="center"/>
          </w:tcPr>
          <w:p w:rsidR="00BE6530" w:rsidRPr="00F267EC" w:rsidRDefault="00BE6530" w:rsidP="00F267EC">
            <w:pPr>
              <w:snapToGrid w:val="0"/>
              <w:spacing w:line="180" w:lineRule="auto"/>
              <w:jc w:val="center"/>
              <w:rPr>
                <w:rFonts w:ascii="メイリオ" w:eastAsia="メイリオ" w:hAnsi="メイリオ"/>
              </w:rPr>
            </w:pPr>
            <w:r w:rsidRPr="00F267EC">
              <w:rPr>
                <w:rFonts w:ascii="メイリオ" w:eastAsia="メイリオ" w:hAnsi="メイリオ" w:hint="eastAsia"/>
              </w:rPr>
              <w:t>役員等に</w:t>
            </w:r>
          </w:p>
          <w:p w:rsidR="00BE6530" w:rsidRDefault="00BE6530" w:rsidP="00F267EC">
            <w:pPr>
              <w:snapToGrid w:val="0"/>
              <w:spacing w:line="180" w:lineRule="auto"/>
              <w:jc w:val="center"/>
              <w:rPr>
                <w:rFonts w:ascii="メイリオ" w:eastAsia="メイリオ" w:hAnsi="メイリオ"/>
              </w:rPr>
            </w:pPr>
            <w:r w:rsidRPr="00F267EC">
              <w:rPr>
                <w:rFonts w:ascii="メイリオ" w:eastAsia="メイリオ" w:hAnsi="メイリオ" w:hint="eastAsia"/>
              </w:rPr>
              <w:t>関する調書</w:t>
            </w:r>
          </w:p>
        </w:tc>
        <w:tc>
          <w:tcPr>
            <w:tcW w:w="1250" w:type="dxa"/>
            <w:vMerge w:val="restart"/>
            <w:vAlign w:val="center"/>
          </w:tcPr>
          <w:p w:rsidR="00BE6530" w:rsidRPr="00F267EC" w:rsidRDefault="00BE6530" w:rsidP="00F267EC">
            <w:pPr>
              <w:snapToGrid w:val="0"/>
              <w:spacing w:line="180" w:lineRule="auto"/>
              <w:jc w:val="center"/>
              <w:rPr>
                <w:rFonts w:ascii="メイリオ" w:eastAsia="メイリオ" w:hAnsi="メイリオ"/>
                <w:kern w:val="0"/>
              </w:rPr>
            </w:pPr>
            <w:r w:rsidRPr="00F267EC">
              <w:rPr>
                <w:rFonts w:ascii="メイリオ" w:eastAsia="メイリオ" w:hAnsi="メイリオ" w:hint="eastAsia"/>
                <w:kern w:val="0"/>
              </w:rPr>
              <w:t>登記事項</w:t>
            </w:r>
          </w:p>
          <w:p w:rsidR="00BE6530" w:rsidRDefault="00BE6530" w:rsidP="00F267EC">
            <w:pPr>
              <w:snapToGrid w:val="0"/>
              <w:spacing w:line="180" w:lineRule="auto"/>
              <w:jc w:val="center"/>
              <w:rPr>
                <w:rFonts w:ascii="メイリオ" w:eastAsia="メイリオ" w:hAnsi="メイリオ"/>
              </w:rPr>
            </w:pPr>
            <w:r w:rsidRPr="00F267EC">
              <w:rPr>
                <w:rFonts w:ascii="メイリオ" w:eastAsia="メイリオ" w:hAnsi="メイリオ" w:hint="eastAsia"/>
                <w:kern w:val="0"/>
              </w:rPr>
              <w:t>証明書</w:t>
            </w:r>
          </w:p>
        </w:tc>
        <w:tc>
          <w:tcPr>
            <w:tcW w:w="2502" w:type="dxa"/>
            <w:gridSpan w:val="2"/>
            <w:vAlign w:val="center"/>
          </w:tcPr>
          <w:p w:rsidR="00BE6530" w:rsidRDefault="00BE6530" w:rsidP="008273A5">
            <w:pPr>
              <w:snapToGrid w:val="0"/>
              <w:spacing w:line="180" w:lineRule="auto"/>
              <w:jc w:val="center"/>
              <w:rPr>
                <w:rFonts w:ascii="メイリオ" w:eastAsia="メイリオ" w:hAnsi="メイリオ"/>
              </w:rPr>
            </w:pPr>
            <w:r w:rsidRPr="00F267EC">
              <w:rPr>
                <w:rFonts w:ascii="メイリオ" w:eastAsia="メイリオ" w:hAnsi="メイリオ" w:hint="eastAsia"/>
              </w:rPr>
              <w:t>納税証明書</w:t>
            </w:r>
          </w:p>
        </w:tc>
        <w:tc>
          <w:tcPr>
            <w:tcW w:w="1251" w:type="dxa"/>
            <w:vMerge w:val="restart"/>
            <w:vAlign w:val="center"/>
          </w:tcPr>
          <w:p w:rsidR="00BE6530" w:rsidRDefault="00BE6530" w:rsidP="00BE6530">
            <w:pPr>
              <w:snapToGrid w:val="0"/>
              <w:spacing w:line="180" w:lineRule="auto"/>
              <w:jc w:val="center"/>
              <w:rPr>
                <w:rFonts w:ascii="メイリオ" w:eastAsia="メイリオ" w:hAnsi="メイリオ"/>
              </w:rPr>
            </w:pPr>
            <w:r w:rsidRPr="00F267EC">
              <w:rPr>
                <w:rFonts w:ascii="メイリオ" w:eastAsia="メイリオ" w:hAnsi="メイリオ" w:hint="eastAsia"/>
              </w:rPr>
              <w:t>財務諸表又は所得税申告書</w:t>
            </w:r>
          </w:p>
          <w:p w:rsidR="00BE6530" w:rsidRDefault="00BE6530" w:rsidP="00F267EC">
            <w:pPr>
              <w:snapToGrid w:val="0"/>
              <w:spacing w:line="180" w:lineRule="auto"/>
              <w:jc w:val="center"/>
              <w:rPr>
                <w:rFonts w:ascii="メイリオ" w:eastAsia="メイリオ" w:hAnsi="メイリオ"/>
              </w:rPr>
            </w:pPr>
            <w:r>
              <w:rPr>
                <w:rFonts w:ascii="メイリオ" w:eastAsia="メイリオ" w:hAnsi="メイリオ" w:hint="eastAsia"/>
              </w:rPr>
              <w:t>（写し）</w:t>
            </w:r>
          </w:p>
        </w:tc>
      </w:tr>
      <w:tr w:rsidR="00BE6530" w:rsidTr="00AB4DC6">
        <w:trPr>
          <w:trHeight w:val="710"/>
        </w:trPr>
        <w:tc>
          <w:tcPr>
            <w:tcW w:w="1250" w:type="dxa"/>
            <w:vMerge/>
            <w:vAlign w:val="center"/>
          </w:tcPr>
          <w:p w:rsidR="00BE6530" w:rsidRPr="00F267EC" w:rsidRDefault="00BE6530" w:rsidP="008273A5">
            <w:pPr>
              <w:snapToGrid w:val="0"/>
              <w:spacing w:line="180" w:lineRule="auto"/>
              <w:jc w:val="center"/>
              <w:rPr>
                <w:rFonts w:ascii="メイリオ" w:eastAsia="メイリオ" w:hAnsi="メイリオ"/>
                <w:kern w:val="0"/>
                <w:szCs w:val="21"/>
              </w:rPr>
            </w:pPr>
          </w:p>
        </w:tc>
        <w:tc>
          <w:tcPr>
            <w:tcW w:w="1251" w:type="dxa"/>
            <w:vMerge/>
            <w:vAlign w:val="center"/>
          </w:tcPr>
          <w:p w:rsidR="00BE6530" w:rsidRPr="00E03018" w:rsidRDefault="00BE6530" w:rsidP="00F267EC">
            <w:pPr>
              <w:snapToGrid w:val="0"/>
              <w:spacing w:line="180" w:lineRule="auto"/>
              <w:jc w:val="center"/>
              <w:rPr>
                <w:rFonts w:ascii="メイリオ" w:eastAsia="メイリオ" w:hAnsi="メイリオ"/>
              </w:rPr>
            </w:pPr>
          </w:p>
        </w:tc>
        <w:tc>
          <w:tcPr>
            <w:tcW w:w="1251" w:type="dxa"/>
            <w:vMerge/>
            <w:vAlign w:val="center"/>
          </w:tcPr>
          <w:p w:rsidR="00BE6530" w:rsidRPr="00F267EC" w:rsidRDefault="00BE6530" w:rsidP="00F267EC">
            <w:pPr>
              <w:snapToGrid w:val="0"/>
              <w:spacing w:line="180" w:lineRule="auto"/>
              <w:jc w:val="center"/>
              <w:rPr>
                <w:rFonts w:ascii="メイリオ" w:eastAsia="メイリオ" w:hAnsi="メイリオ"/>
              </w:rPr>
            </w:pPr>
          </w:p>
        </w:tc>
        <w:tc>
          <w:tcPr>
            <w:tcW w:w="1250" w:type="dxa"/>
            <w:vMerge/>
            <w:vAlign w:val="center"/>
          </w:tcPr>
          <w:p w:rsidR="00BE6530" w:rsidRPr="00F267EC" w:rsidRDefault="00BE6530" w:rsidP="00F267EC">
            <w:pPr>
              <w:snapToGrid w:val="0"/>
              <w:spacing w:line="180" w:lineRule="auto"/>
              <w:jc w:val="center"/>
              <w:rPr>
                <w:rFonts w:ascii="メイリオ" w:eastAsia="メイリオ" w:hAnsi="メイリオ"/>
                <w:kern w:val="0"/>
              </w:rPr>
            </w:pPr>
          </w:p>
        </w:tc>
        <w:tc>
          <w:tcPr>
            <w:tcW w:w="1251" w:type="dxa"/>
            <w:vAlign w:val="center"/>
          </w:tcPr>
          <w:p w:rsidR="00BE6530" w:rsidRPr="00F267EC" w:rsidRDefault="00BE6530" w:rsidP="008273A5">
            <w:pPr>
              <w:snapToGrid w:val="0"/>
              <w:spacing w:line="180" w:lineRule="auto"/>
              <w:jc w:val="center"/>
              <w:rPr>
                <w:rFonts w:ascii="メイリオ" w:eastAsia="メイリオ" w:hAnsi="メイリオ"/>
                <w:kern w:val="0"/>
              </w:rPr>
            </w:pPr>
            <w:r>
              <w:rPr>
                <w:rFonts w:ascii="メイリオ" w:eastAsia="メイリオ" w:hAnsi="メイリオ" w:hint="eastAsia"/>
                <w:kern w:val="0"/>
              </w:rPr>
              <w:t>県税</w:t>
            </w:r>
          </w:p>
        </w:tc>
        <w:tc>
          <w:tcPr>
            <w:tcW w:w="1251" w:type="dxa"/>
            <w:vAlign w:val="center"/>
          </w:tcPr>
          <w:p w:rsidR="00BE6530" w:rsidRPr="00F267EC" w:rsidRDefault="00BE6530" w:rsidP="008273A5">
            <w:pPr>
              <w:snapToGrid w:val="0"/>
              <w:spacing w:line="180" w:lineRule="auto"/>
              <w:jc w:val="center"/>
              <w:rPr>
                <w:rFonts w:ascii="メイリオ" w:eastAsia="メイリオ" w:hAnsi="メイリオ"/>
                <w:kern w:val="0"/>
              </w:rPr>
            </w:pPr>
            <w:r>
              <w:rPr>
                <w:rFonts w:ascii="メイリオ" w:eastAsia="メイリオ" w:hAnsi="メイリオ" w:hint="eastAsia"/>
                <w:kern w:val="0"/>
              </w:rPr>
              <w:t>消費税等</w:t>
            </w:r>
          </w:p>
        </w:tc>
        <w:tc>
          <w:tcPr>
            <w:tcW w:w="1251" w:type="dxa"/>
            <w:vMerge/>
            <w:vAlign w:val="center"/>
          </w:tcPr>
          <w:p w:rsidR="00BE6530" w:rsidRPr="00E03018" w:rsidRDefault="00BE6530" w:rsidP="00F267EC">
            <w:pPr>
              <w:snapToGrid w:val="0"/>
              <w:spacing w:line="180" w:lineRule="auto"/>
              <w:jc w:val="center"/>
              <w:rPr>
                <w:rFonts w:ascii="メイリオ" w:eastAsia="メイリオ" w:hAnsi="メイリオ"/>
              </w:rPr>
            </w:pPr>
          </w:p>
        </w:tc>
      </w:tr>
      <w:tr w:rsidR="00F267EC" w:rsidTr="00BE6530">
        <w:tc>
          <w:tcPr>
            <w:tcW w:w="1250" w:type="dxa"/>
            <w:tcBorders>
              <w:bottom w:val="single" w:sz="4" w:space="0" w:color="auto"/>
            </w:tcBorders>
          </w:tcPr>
          <w:p w:rsidR="00F267EC" w:rsidRPr="008273A5" w:rsidRDefault="00F267EC" w:rsidP="00FF60F9">
            <w:pPr>
              <w:snapToGrid w:val="0"/>
              <w:rPr>
                <w:rFonts w:asciiTheme="majorEastAsia" w:eastAsiaTheme="majorEastAsia" w:hAnsiTheme="majorEastAsia"/>
                <w:sz w:val="20"/>
                <w:szCs w:val="20"/>
              </w:rPr>
            </w:pPr>
          </w:p>
          <w:p w:rsidR="00F267EC" w:rsidRDefault="00F267EC" w:rsidP="00FF60F9">
            <w:pPr>
              <w:snapToGrid w:val="0"/>
              <w:rPr>
                <w:rFonts w:ascii="メイリオ" w:eastAsia="メイリオ" w:hAnsi="メイリオ"/>
                <w:sz w:val="16"/>
                <w:szCs w:val="16"/>
              </w:rPr>
            </w:pPr>
          </w:p>
          <w:p w:rsidR="00AB4DC6" w:rsidRPr="00FF60F9" w:rsidRDefault="00AB4DC6" w:rsidP="00FF60F9">
            <w:pPr>
              <w:snapToGrid w:val="0"/>
              <w:rPr>
                <w:rFonts w:ascii="メイリオ" w:eastAsia="メイリオ" w:hAnsi="メイリオ"/>
                <w:sz w:val="16"/>
                <w:szCs w:val="16"/>
              </w:rPr>
            </w:pPr>
          </w:p>
        </w:tc>
        <w:tc>
          <w:tcPr>
            <w:tcW w:w="1251" w:type="dxa"/>
            <w:tcBorders>
              <w:bottom w:val="single" w:sz="4" w:space="0" w:color="auto"/>
            </w:tcBorders>
          </w:tcPr>
          <w:p w:rsidR="00F267EC" w:rsidRPr="008273A5" w:rsidRDefault="00F267EC" w:rsidP="008273A5">
            <w:pPr>
              <w:snapToGrid w:val="0"/>
              <w:rPr>
                <w:rFonts w:asciiTheme="majorEastAsia" w:eastAsiaTheme="majorEastAsia" w:hAnsiTheme="majorEastAsia"/>
                <w:sz w:val="20"/>
                <w:szCs w:val="20"/>
              </w:rPr>
            </w:pPr>
          </w:p>
          <w:p w:rsidR="00F267EC" w:rsidRDefault="00F267EC" w:rsidP="00E03018">
            <w:pPr>
              <w:snapToGrid w:val="0"/>
              <w:spacing w:line="180" w:lineRule="auto"/>
              <w:rPr>
                <w:rFonts w:ascii="メイリオ" w:eastAsia="メイリオ" w:hAnsi="メイリオ"/>
              </w:rPr>
            </w:pPr>
          </w:p>
          <w:p w:rsidR="0062555B" w:rsidRPr="00E03018" w:rsidRDefault="0062555B" w:rsidP="00E03018">
            <w:pPr>
              <w:snapToGrid w:val="0"/>
              <w:spacing w:line="180" w:lineRule="auto"/>
              <w:rPr>
                <w:rFonts w:ascii="メイリオ" w:eastAsia="メイリオ" w:hAnsi="メイリオ"/>
              </w:rPr>
            </w:pPr>
          </w:p>
        </w:tc>
        <w:tc>
          <w:tcPr>
            <w:tcW w:w="1251" w:type="dxa"/>
            <w:tcBorders>
              <w:bottom w:val="single" w:sz="4" w:space="0" w:color="auto"/>
            </w:tcBorders>
          </w:tcPr>
          <w:p w:rsidR="00F267EC" w:rsidRPr="008273A5" w:rsidRDefault="00F267EC" w:rsidP="008273A5">
            <w:pPr>
              <w:snapToGrid w:val="0"/>
              <w:rPr>
                <w:rFonts w:asciiTheme="majorEastAsia" w:eastAsiaTheme="majorEastAsia" w:hAnsiTheme="majorEastAsia"/>
                <w:sz w:val="20"/>
                <w:szCs w:val="20"/>
              </w:rPr>
            </w:pPr>
          </w:p>
          <w:p w:rsidR="00F267EC" w:rsidRDefault="00F267EC" w:rsidP="00E03018">
            <w:pPr>
              <w:snapToGrid w:val="0"/>
              <w:spacing w:line="180" w:lineRule="auto"/>
              <w:rPr>
                <w:rFonts w:ascii="メイリオ" w:eastAsia="メイリオ" w:hAnsi="メイリオ"/>
              </w:rPr>
            </w:pPr>
          </w:p>
          <w:p w:rsidR="0062555B" w:rsidRPr="00E03018" w:rsidRDefault="0062555B" w:rsidP="00E03018">
            <w:pPr>
              <w:snapToGrid w:val="0"/>
              <w:spacing w:line="180" w:lineRule="auto"/>
              <w:rPr>
                <w:rFonts w:ascii="メイリオ" w:eastAsia="メイリオ" w:hAnsi="メイリオ"/>
              </w:rPr>
            </w:pPr>
          </w:p>
        </w:tc>
        <w:tc>
          <w:tcPr>
            <w:tcW w:w="1250" w:type="dxa"/>
            <w:tcBorders>
              <w:bottom w:val="single" w:sz="4" w:space="0" w:color="auto"/>
            </w:tcBorders>
          </w:tcPr>
          <w:p w:rsidR="00F267EC" w:rsidRPr="008273A5" w:rsidRDefault="00F267EC" w:rsidP="008273A5">
            <w:pPr>
              <w:snapToGrid w:val="0"/>
              <w:rPr>
                <w:rFonts w:asciiTheme="majorEastAsia" w:eastAsiaTheme="majorEastAsia" w:hAnsiTheme="majorEastAsia"/>
                <w:sz w:val="20"/>
                <w:szCs w:val="20"/>
              </w:rPr>
            </w:pPr>
          </w:p>
          <w:p w:rsidR="00F267EC" w:rsidRDefault="00F267EC" w:rsidP="00E03018">
            <w:pPr>
              <w:snapToGrid w:val="0"/>
              <w:spacing w:line="180" w:lineRule="auto"/>
              <w:rPr>
                <w:rFonts w:ascii="メイリオ" w:eastAsia="メイリオ" w:hAnsi="メイリオ"/>
              </w:rPr>
            </w:pPr>
          </w:p>
          <w:p w:rsidR="0062555B" w:rsidRPr="00E03018" w:rsidRDefault="0062555B" w:rsidP="00E03018">
            <w:pPr>
              <w:snapToGrid w:val="0"/>
              <w:spacing w:line="180" w:lineRule="auto"/>
              <w:rPr>
                <w:rFonts w:ascii="メイリオ" w:eastAsia="メイリオ" w:hAnsi="メイリオ"/>
              </w:rPr>
            </w:pPr>
          </w:p>
        </w:tc>
        <w:tc>
          <w:tcPr>
            <w:tcW w:w="1251" w:type="dxa"/>
            <w:tcBorders>
              <w:bottom w:val="single" w:sz="4" w:space="0" w:color="auto"/>
            </w:tcBorders>
          </w:tcPr>
          <w:p w:rsidR="00F267EC" w:rsidRPr="008273A5" w:rsidRDefault="00F267EC" w:rsidP="008273A5">
            <w:pPr>
              <w:snapToGrid w:val="0"/>
              <w:rPr>
                <w:rFonts w:asciiTheme="majorEastAsia" w:eastAsiaTheme="majorEastAsia" w:hAnsiTheme="majorEastAsia"/>
                <w:sz w:val="20"/>
                <w:szCs w:val="20"/>
              </w:rPr>
            </w:pPr>
          </w:p>
          <w:p w:rsidR="00F267EC" w:rsidRDefault="00F267EC" w:rsidP="00E03018">
            <w:pPr>
              <w:snapToGrid w:val="0"/>
              <w:spacing w:line="180" w:lineRule="auto"/>
              <w:rPr>
                <w:rFonts w:ascii="メイリオ" w:eastAsia="メイリオ" w:hAnsi="メイリオ"/>
              </w:rPr>
            </w:pPr>
          </w:p>
          <w:p w:rsidR="0062555B" w:rsidRPr="00E03018" w:rsidRDefault="0062555B" w:rsidP="00E03018">
            <w:pPr>
              <w:snapToGrid w:val="0"/>
              <w:spacing w:line="180" w:lineRule="auto"/>
              <w:rPr>
                <w:rFonts w:ascii="メイリオ" w:eastAsia="メイリオ" w:hAnsi="メイリオ"/>
              </w:rPr>
            </w:pPr>
          </w:p>
        </w:tc>
        <w:tc>
          <w:tcPr>
            <w:tcW w:w="1251" w:type="dxa"/>
            <w:tcBorders>
              <w:bottom w:val="single" w:sz="4" w:space="0" w:color="auto"/>
            </w:tcBorders>
          </w:tcPr>
          <w:p w:rsidR="00F267EC" w:rsidRPr="008273A5" w:rsidRDefault="00F267EC" w:rsidP="008273A5">
            <w:pPr>
              <w:snapToGrid w:val="0"/>
              <w:rPr>
                <w:rFonts w:asciiTheme="majorEastAsia" w:eastAsiaTheme="majorEastAsia" w:hAnsiTheme="majorEastAsia"/>
                <w:sz w:val="20"/>
                <w:szCs w:val="20"/>
              </w:rPr>
            </w:pPr>
          </w:p>
          <w:p w:rsidR="00F267EC" w:rsidRDefault="00F267EC" w:rsidP="00E03018">
            <w:pPr>
              <w:snapToGrid w:val="0"/>
              <w:spacing w:line="180" w:lineRule="auto"/>
              <w:rPr>
                <w:rFonts w:ascii="メイリオ" w:eastAsia="メイリオ" w:hAnsi="メイリオ"/>
              </w:rPr>
            </w:pPr>
          </w:p>
          <w:p w:rsidR="0062555B" w:rsidRPr="00E03018" w:rsidRDefault="0062555B" w:rsidP="00E03018">
            <w:pPr>
              <w:snapToGrid w:val="0"/>
              <w:spacing w:line="180" w:lineRule="auto"/>
              <w:rPr>
                <w:rFonts w:ascii="メイリオ" w:eastAsia="メイリオ" w:hAnsi="メイリオ"/>
              </w:rPr>
            </w:pPr>
          </w:p>
        </w:tc>
        <w:tc>
          <w:tcPr>
            <w:tcW w:w="1251" w:type="dxa"/>
            <w:tcBorders>
              <w:bottom w:val="single" w:sz="4" w:space="0" w:color="auto"/>
            </w:tcBorders>
          </w:tcPr>
          <w:p w:rsidR="00F267EC" w:rsidRPr="008273A5" w:rsidRDefault="00F267EC" w:rsidP="008273A5">
            <w:pPr>
              <w:snapToGrid w:val="0"/>
              <w:rPr>
                <w:rFonts w:asciiTheme="majorEastAsia" w:eastAsiaTheme="majorEastAsia" w:hAnsiTheme="majorEastAsia"/>
                <w:sz w:val="20"/>
                <w:szCs w:val="20"/>
              </w:rPr>
            </w:pPr>
          </w:p>
          <w:p w:rsidR="00F267EC" w:rsidRDefault="00F267EC" w:rsidP="00E03018">
            <w:pPr>
              <w:snapToGrid w:val="0"/>
              <w:spacing w:line="180" w:lineRule="auto"/>
              <w:rPr>
                <w:rFonts w:ascii="メイリオ" w:eastAsia="メイリオ" w:hAnsi="メイリオ"/>
              </w:rPr>
            </w:pPr>
          </w:p>
          <w:p w:rsidR="0062555B" w:rsidRPr="00E03018" w:rsidRDefault="0062555B" w:rsidP="00E03018">
            <w:pPr>
              <w:snapToGrid w:val="0"/>
              <w:spacing w:line="180" w:lineRule="auto"/>
              <w:rPr>
                <w:rFonts w:ascii="メイリオ" w:eastAsia="メイリオ" w:hAnsi="メイリオ"/>
              </w:rPr>
            </w:pPr>
          </w:p>
        </w:tc>
      </w:tr>
      <w:tr w:rsidR="00BE6530" w:rsidTr="00AB4DC6">
        <w:tc>
          <w:tcPr>
            <w:tcW w:w="1250" w:type="dxa"/>
            <w:tcBorders>
              <w:left w:val="nil"/>
              <w:right w:val="nil"/>
            </w:tcBorders>
          </w:tcPr>
          <w:p w:rsidR="00BE6530" w:rsidRPr="008273A5" w:rsidRDefault="00BE6530" w:rsidP="00FF60F9">
            <w:pPr>
              <w:snapToGrid w:val="0"/>
              <w:rPr>
                <w:rFonts w:asciiTheme="majorEastAsia" w:eastAsiaTheme="majorEastAsia" w:hAnsiTheme="majorEastAsia"/>
                <w:sz w:val="20"/>
                <w:szCs w:val="20"/>
              </w:rPr>
            </w:pPr>
          </w:p>
        </w:tc>
        <w:tc>
          <w:tcPr>
            <w:tcW w:w="1251" w:type="dxa"/>
            <w:tcBorders>
              <w:left w:val="nil"/>
              <w:right w:val="nil"/>
            </w:tcBorders>
          </w:tcPr>
          <w:p w:rsidR="00BE6530" w:rsidRPr="008273A5" w:rsidRDefault="00BE6530" w:rsidP="008273A5">
            <w:pPr>
              <w:snapToGrid w:val="0"/>
              <w:rPr>
                <w:rFonts w:asciiTheme="majorEastAsia" w:eastAsiaTheme="majorEastAsia" w:hAnsiTheme="majorEastAsia"/>
                <w:sz w:val="20"/>
                <w:szCs w:val="20"/>
              </w:rPr>
            </w:pPr>
          </w:p>
        </w:tc>
        <w:tc>
          <w:tcPr>
            <w:tcW w:w="1251" w:type="dxa"/>
            <w:tcBorders>
              <w:left w:val="nil"/>
              <w:right w:val="nil"/>
            </w:tcBorders>
          </w:tcPr>
          <w:p w:rsidR="00BE6530" w:rsidRPr="008273A5" w:rsidRDefault="00BE6530" w:rsidP="008273A5">
            <w:pPr>
              <w:snapToGrid w:val="0"/>
              <w:rPr>
                <w:rFonts w:asciiTheme="majorEastAsia" w:eastAsiaTheme="majorEastAsia" w:hAnsiTheme="majorEastAsia"/>
                <w:sz w:val="20"/>
                <w:szCs w:val="20"/>
              </w:rPr>
            </w:pPr>
          </w:p>
        </w:tc>
        <w:tc>
          <w:tcPr>
            <w:tcW w:w="1250" w:type="dxa"/>
            <w:tcBorders>
              <w:left w:val="nil"/>
              <w:bottom w:val="nil"/>
              <w:right w:val="nil"/>
            </w:tcBorders>
          </w:tcPr>
          <w:p w:rsidR="00BE6530" w:rsidRPr="008273A5" w:rsidRDefault="00BE6530" w:rsidP="008273A5">
            <w:pPr>
              <w:snapToGrid w:val="0"/>
              <w:rPr>
                <w:rFonts w:asciiTheme="majorEastAsia" w:eastAsiaTheme="majorEastAsia" w:hAnsiTheme="majorEastAsia"/>
                <w:sz w:val="20"/>
                <w:szCs w:val="20"/>
              </w:rPr>
            </w:pPr>
          </w:p>
        </w:tc>
        <w:tc>
          <w:tcPr>
            <w:tcW w:w="1251" w:type="dxa"/>
            <w:tcBorders>
              <w:left w:val="nil"/>
              <w:bottom w:val="nil"/>
              <w:right w:val="nil"/>
            </w:tcBorders>
          </w:tcPr>
          <w:p w:rsidR="00BE6530" w:rsidRPr="008273A5" w:rsidRDefault="00BE6530" w:rsidP="008273A5">
            <w:pPr>
              <w:snapToGrid w:val="0"/>
              <w:rPr>
                <w:rFonts w:asciiTheme="majorEastAsia" w:eastAsiaTheme="majorEastAsia" w:hAnsiTheme="majorEastAsia"/>
                <w:sz w:val="20"/>
                <w:szCs w:val="20"/>
              </w:rPr>
            </w:pPr>
          </w:p>
        </w:tc>
        <w:tc>
          <w:tcPr>
            <w:tcW w:w="1251" w:type="dxa"/>
            <w:tcBorders>
              <w:left w:val="nil"/>
              <w:bottom w:val="nil"/>
              <w:right w:val="nil"/>
            </w:tcBorders>
          </w:tcPr>
          <w:p w:rsidR="00BE6530" w:rsidRPr="008273A5" w:rsidRDefault="00BE6530" w:rsidP="008273A5">
            <w:pPr>
              <w:snapToGrid w:val="0"/>
              <w:rPr>
                <w:rFonts w:asciiTheme="majorEastAsia" w:eastAsiaTheme="majorEastAsia" w:hAnsiTheme="majorEastAsia"/>
                <w:sz w:val="20"/>
                <w:szCs w:val="20"/>
              </w:rPr>
            </w:pPr>
          </w:p>
        </w:tc>
        <w:tc>
          <w:tcPr>
            <w:tcW w:w="1251" w:type="dxa"/>
            <w:tcBorders>
              <w:left w:val="nil"/>
              <w:bottom w:val="nil"/>
              <w:right w:val="nil"/>
            </w:tcBorders>
          </w:tcPr>
          <w:p w:rsidR="00BE6530" w:rsidRPr="008273A5" w:rsidRDefault="00BE6530" w:rsidP="008273A5">
            <w:pPr>
              <w:snapToGrid w:val="0"/>
              <w:rPr>
                <w:rFonts w:asciiTheme="majorEastAsia" w:eastAsiaTheme="majorEastAsia" w:hAnsiTheme="majorEastAsia"/>
                <w:sz w:val="20"/>
                <w:szCs w:val="20"/>
              </w:rPr>
            </w:pPr>
          </w:p>
        </w:tc>
      </w:tr>
      <w:tr w:rsidR="00BE6530" w:rsidTr="00AB4DC6">
        <w:trPr>
          <w:trHeight w:val="1134"/>
        </w:trPr>
        <w:tc>
          <w:tcPr>
            <w:tcW w:w="1250" w:type="dxa"/>
            <w:vAlign w:val="center"/>
          </w:tcPr>
          <w:p w:rsidR="00BE6530" w:rsidRPr="008273A5" w:rsidRDefault="00BE6530" w:rsidP="00AB4DC6">
            <w:pPr>
              <w:snapToGrid w:val="0"/>
              <w:spacing w:line="180" w:lineRule="auto"/>
              <w:jc w:val="center"/>
              <w:rPr>
                <w:rFonts w:asciiTheme="majorEastAsia" w:eastAsiaTheme="majorEastAsia" w:hAnsiTheme="majorEastAsia"/>
                <w:sz w:val="20"/>
                <w:szCs w:val="20"/>
              </w:rPr>
            </w:pPr>
            <w:r w:rsidRPr="00BE6530">
              <w:rPr>
                <w:rFonts w:ascii="メイリオ" w:eastAsia="メイリオ" w:hAnsi="メイリオ" w:hint="eastAsia"/>
              </w:rPr>
              <w:t>業務実績調書及び添付書類</w:t>
            </w:r>
          </w:p>
        </w:tc>
        <w:tc>
          <w:tcPr>
            <w:tcW w:w="1251" w:type="dxa"/>
            <w:vAlign w:val="center"/>
          </w:tcPr>
          <w:p w:rsidR="00BE6530" w:rsidRPr="00BE6530" w:rsidRDefault="00BE6530" w:rsidP="00BE6530">
            <w:pPr>
              <w:snapToGrid w:val="0"/>
              <w:spacing w:line="180" w:lineRule="auto"/>
              <w:jc w:val="center"/>
              <w:rPr>
                <w:rFonts w:ascii="メイリオ" w:eastAsia="メイリオ" w:hAnsi="メイリオ"/>
              </w:rPr>
            </w:pPr>
            <w:r w:rsidRPr="00BE6530">
              <w:rPr>
                <w:rFonts w:ascii="メイリオ" w:eastAsia="メイリオ" w:hAnsi="メイリオ" w:hint="eastAsia"/>
              </w:rPr>
              <w:t>業務実施</w:t>
            </w:r>
          </w:p>
          <w:p w:rsidR="00BE6530" w:rsidRPr="008273A5" w:rsidRDefault="00BE6530" w:rsidP="00BE6530">
            <w:pPr>
              <w:snapToGrid w:val="0"/>
              <w:jc w:val="center"/>
              <w:rPr>
                <w:rFonts w:asciiTheme="majorEastAsia" w:eastAsiaTheme="majorEastAsia" w:hAnsiTheme="majorEastAsia"/>
                <w:sz w:val="20"/>
                <w:szCs w:val="20"/>
              </w:rPr>
            </w:pPr>
            <w:r w:rsidRPr="00BE6530">
              <w:rPr>
                <w:rFonts w:ascii="メイリオ" w:eastAsia="メイリオ" w:hAnsi="メイリオ" w:hint="eastAsia"/>
              </w:rPr>
              <w:t>説明書</w:t>
            </w:r>
          </w:p>
        </w:tc>
        <w:tc>
          <w:tcPr>
            <w:tcW w:w="1251" w:type="dxa"/>
            <w:vAlign w:val="center"/>
          </w:tcPr>
          <w:p w:rsidR="00BE6530" w:rsidRDefault="00BE6530" w:rsidP="00BE6530">
            <w:pPr>
              <w:snapToGrid w:val="0"/>
              <w:spacing w:line="180" w:lineRule="auto"/>
              <w:jc w:val="center"/>
              <w:rPr>
                <w:rFonts w:ascii="メイリオ" w:eastAsia="メイリオ" w:hAnsi="メイリオ"/>
              </w:rPr>
            </w:pPr>
            <w:r w:rsidRPr="00BE6530">
              <w:rPr>
                <w:rFonts w:ascii="メイリオ" w:eastAsia="メイリオ" w:hAnsi="メイリオ" w:hint="eastAsia"/>
              </w:rPr>
              <w:t>委任状</w:t>
            </w:r>
          </w:p>
        </w:tc>
        <w:tc>
          <w:tcPr>
            <w:tcW w:w="1250" w:type="dxa"/>
            <w:tcBorders>
              <w:top w:val="nil"/>
              <w:bottom w:val="nil"/>
              <w:right w:val="nil"/>
            </w:tcBorders>
          </w:tcPr>
          <w:p w:rsidR="00BE6530" w:rsidRPr="008273A5" w:rsidRDefault="00BE6530" w:rsidP="00BE6530">
            <w:pPr>
              <w:snapToGrid w:val="0"/>
              <w:rPr>
                <w:rFonts w:asciiTheme="majorEastAsia" w:eastAsiaTheme="majorEastAsia" w:hAnsiTheme="majorEastAsia"/>
                <w:sz w:val="20"/>
                <w:szCs w:val="20"/>
              </w:rPr>
            </w:pPr>
          </w:p>
        </w:tc>
        <w:tc>
          <w:tcPr>
            <w:tcW w:w="1251" w:type="dxa"/>
            <w:tcBorders>
              <w:top w:val="nil"/>
              <w:left w:val="nil"/>
              <w:bottom w:val="nil"/>
              <w:right w:val="nil"/>
            </w:tcBorders>
          </w:tcPr>
          <w:p w:rsidR="00BE6530" w:rsidRPr="008273A5" w:rsidRDefault="00BE6530" w:rsidP="00BE6530">
            <w:pPr>
              <w:snapToGrid w:val="0"/>
              <w:rPr>
                <w:rFonts w:asciiTheme="majorEastAsia" w:eastAsiaTheme="majorEastAsia" w:hAnsiTheme="majorEastAsia"/>
                <w:sz w:val="20"/>
                <w:szCs w:val="20"/>
              </w:rPr>
            </w:pPr>
          </w:p>
        </w:tc>
        <w:tc>
          <w:tcPr>
            <w:tcW w:w="1251" w:type="dxa"/>
            <w:tcBorders>
              <w:top w:val="nil"/>
              <w:left w:val="nil"/>
              <w:bottom w:val="nil"/>
              <w:right w:val="nil"/>
            </w:tcBorders>
          </w:tcPr>
          <w:p w:rsidR="00BE6530" w:rsidRPr="008273A5" w:rsidRDefault="00BE6530" w:rsidP="00BE6530">
            <w:pPr>
              <w:snapToGrid w:val="0"/>
              <w:rPr>
                <w:rFonts w:asciiTheme="majorEastAsia" w:eastAsiaTheme="majorEastAsia" w:hAnsiTheme="majorEastAsia"/>
                <w:sz w:val="20"/>
                <w:szCs w:val="20"/>
              </w:rPr>
            </w:pPr>
          </w:p>
        </w:tc>
        <w:tc>
          <w:tcPr>
            <w:tcW w:w="1251" w:type="dxa"/>
            <w:tcBorders>
              <w:top w:val="nil"/>
              <w:left w:val="nil"/>
              <w:bottom w:val="nil"/>
              <w:right w:val="nil"/>
            </w:tcBorders>
          </w:tcPr>
          <w:p w:rsidR="00BE6530" w:rsidRPr="008273A5" w:rsidRDefault="00BE6530" w:rsidP="00BE6530">
            <w:pPr>
              <w:snapToGrid w:val="0"/>
              <w:rPr>
                <w:rFonts w:asciiTheme="majorEastAsia" w:eastAsiaTheme="majorEastAsia" w:hAnsiTheme="majorEastAsia"/>
                <w:sz w:val="20"/>
                <w:szCs w:val="20"/>
              </w:rPr>
            </w:pPr>
          </w:p>
        </w:tc>
      </w:tr>
      <w:tr w:rsidR="00BE6530" w:rsidTr="00AB4DC6">
        <w:tc>
          <w:tcPr>
            <w:tcW w:w="1250" w:type="dxa"/>
          </w:tcPr>
          <w:p w:rsidR="00BE6530" w:rsidRDefault="00BE6530" w:rsidP="00BE6530">
            <w:pPr>
              <w:snapToGrid w:val="0"/>
              <w:rPr>
                <w:rFonts w:asciiTheme="majorEastAsia" w:eastAsiaTheme="majorEastAsia" w:hAnsiTheme="majorEastAsia"/>
                <w:sz w:val="20"/>
                <w:szCs w:val="20"/>
              </w:rPr>
            </w:pPr>
          </w:p>
          <w:p w:rsidR="00AB4DC6" w:rsidRDefault="00AB4DC6" w:rsidP="00BE6530">
            <w:pPr>
              <w:snapToGrid w:val="0"/>
              <w:rPr>
                <w:rFonts w:asciiTheme="majorEastAsia" w:eastAsiaTheme="majorEastAsia" w:hAnsiTheme="majorEastAsia"/>
                <w:sz w:val="20"/>
                <w:szCs w:val="20"/>
              </w:rPr>
            </w:pPr>
          </w:p>
          <w:p w:rsidR="00AB4DC6" w:rsidRPr="008273A5" w:rsidRDefault="00AB4DC6" w:rsidP="00BE6530">
            <w:pPr>
              <w:snapToGrid w:val="0"/>
              <w:rPr>
                <w:rFonts w:asciiTheme="majorEastAsia" w:eastAsiaTheme="majorEastAsia" w:hAnsiTheme="majorEastAsia"/>
                <w:sz w:val="20"/>
                <w:szCs w:val="20"/>
              </w:rPr>
            </w:pPr>
          </w:p>
        </w:tc>
        <w:tc>
          <w:tcPr>
            <w:tcW w:w="1251" w:type="dxa"/>
          </w:tcPr>
          <w:p w:rsidR="00BE6530" w:rsidRDefault="00BE6530" w:rsidP="00BE6530">
            <w:pPr>
              <w:snapToGrid w:val="0"/>
              <w:rPr>
                <w:rFonts w:asciiTheme="majorEastAsia" w:eastAsiaTheme="majorEastAsia" w:hAnsiTheme="majorEastAsia"/>
                <w:sz w:val="20"/>
                <w:szCs w:val="20"/>
              </w:rPr>
            </w:pPr>
          </w:p>
          <w:p w:rsidR="0062555B" w:rsidRDefault="0062555B" w:rsidP="00BE6530">
            <w:pPr>
              <w:snapToGrid w:val="0"/>
              <w:rPr>
                <w:rFonts w:asciiTheme="majorEastAsia" w:eastAsiaTheme="majorEastAsia" w:hAnsiTheme="majorEastAsia"/>
                <w:sz w:val="20"/>
                <w:szCs w:val="20"/>
              </w:rPr>
            </w:pPr>
          </w:p>
          <w:p w:rsidR="0062555B" w:rsidRPr="008273A5" w:rsidRDefault="0062555B" w:rsidP="00BE6530">
            <w:pPr>
              <w:snapToGrid w:val="0"/>
              <w:rPr>
                <w:rFonts w:asciiTheme="majorEastAsia" w:eastAsiaTheme="majorEastAsia" w:hAnsiTheme="majorEastAsia"/>
                <w:sz w:val="20"/>
                <w:szCs w:val="20"/>
              </w:rPr>
            </w:pPr>
          </w:p>
        </w:tc>
        <w:tc>
          <w:tcPr>
            <w:tcW w:w="1251" w:type="dxa"/>
          </w:tcPr>
          <w:p w:rsidR="00BE6530" w:rsidRDefault="00BE6530" w:rsidP="00BE6530">
            <w:pPr>
              <w:snapToGrid w:val="0"/>
              <w:rPr>
                <w:rFonts w:asciiTheme="majorEastAsia" w:eastAsiaTheme="majorEastAsia" w:hAnsiTheme="majorEastAsia"/>
                <w:sz w:val="20"/>
                <w:szCs w:val="20"/>
              </w:rPr>
            </w:pPr>
          </w:p>
          <w:p w:rsidR="0062555B" w:rsidRDefault="0062555B" w:rsidP="00BE6530">
            <w:pPr>
              <w:snapToGrid w:val="0"/>
              <w:rPr>
                <w:rFonts w:asciiTheme="majorEastAsia" w:eastAsiaTheme="majorEastAsia" w:hAnsiTheme="majorEastAsia"/>
                <w:sz w:val="20"/>
                <w:szCs w:val="20"/>
              </w:rPr>
            </w:pPr>
          </w:p>
          <w:p w:rsidR="0062555B" w:rsidRPr="008273A5" w:rsidRDefault="0062555B" w:rsidP="00BE6530">
            <w:pPr>
              <w:snapToGrid w:val="0"/>
              <w:rPr>
                <w:rFonts w:asciiTheme="majorEastAsia" w:eastAsiaTheme="majorEastAsia" w:hAnsiTheme="majorEastAsia"/>
                <w:sz w:val="20"/>
                <w:szCs w:val="20"/>
              </w:rPr>
            </w:pPr>
          </w:p>
        </w:tc>
        <w:tc>
          <w:tcPr>
            <w:tcW w:w="1250" w:type="dxa"/>
            <w:tcBorders>
              <w:top w:val="nil"/>
              <w:bottom w:val="nil"/>
              <w:right w:val="nil"/>
            </w:tcBorders>
          </w:tcPr>
          <w:p w:rsidR="00BE6530" w:rsidRPr="008273A5" w:rsidRDefault="00BE6530" w:rsidP="00BE6530">
            <w:pPr>
              <w:snapToGrid w:val="0"/>
              <w:rPr>
                <w:rFonts w:asciiTheme="majorEastAsia" w:eastAsiaTheme="majorEastAsia" w:hAnsiTheme="majorEastAsia"/>
                <w:sz w:val="20"/>
                <w:szCs w:val="20"/>
              </w:rPr>
            </w:pPr>
          </w:p>
        </w:tc>
        <w:tc>
          <w:tcPr>
            <w:tcW w:w="1251" w:type="dxa"/>
            <w:tcBorders>
              <w:top w:val="nil"/>
              <w:left w:val="nil"/>
              <w:bottom w:val="nil"/>
              <w:right w:val="nil"/>
            </w:tcBorders>
          </w:tcPr>
          <w:p w:rsidR="00BE6530" w:rsidRPr="008273A5" w:rsidRDefault="00B9622B" w:rsidP="00BE6530">
            <w:pPr>
              <w:snapToGrid w:val="0"/>
              <w:rPr>
                <w:rFonts w:asciiTheme="majorEastAsia" w:eastAsiaTheme="majorEastAsia" w:hAnsiTheme="majorEastAsia"/>
                <w:sz w:val="20"/>
                <w:szCs w:val="20"/>
              </w:rPr>
            </w:pPr>
            <w:r>
              <w:rPr>
                <w:rFonts w:asciiTheme="majorEastAsia" w:eastAsiaTheme="majorEastAsia" w:hAnsiTheme="majorEastAsia"/>
                <w:noProof/>
                <w:sz w:val="20"/>
                <w:szCs w:val="20"/>
              </w:rPr>
              <mc:AlternateContent>
                <mc:Choice Requires="wps">
                  <w:drawing>
                    <wp:anchor distT="0" distB="0" distL="114300" distR="114300" simplePos="0" relativeHeight="251656192" behindDoc="0" locked="0" layoutInCell="1" allowOverlap="1">
                      <wp:simplePos x="0" y="0"/>
                      <wp:positionH relativeFrom="column">
                        <wp:posOffset>753745</wp:posOffset>
                      </wp:positionH>
                      <wp:positionV relativeFrom="paragraph">
                        <wp:posOffset>417830</wp:posOffset>
                      </wp:positionV>
                      <wp:extent cx="1581150" cy="16097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1581150" cy="1609725"/>
                              </a:xfrm>
                              <a:prstGeom prst="rect">
                                <a:avLst/>
                              </a:prstGeom>
                              <a:solidFill>
                                <a:schemeClr val="lt1"/>
                              </a:solidFill>
                              <a:ln w="6350">
                                <a:solidFill>
                                  <a:prstClr val="black"/>
                                </a:solidFill>
                              </a:ln>
                            </wps:spPr>
                            <wps:txbx>
                              <w:txbxContent>
                                <w:p w:rsidR="00B17A5E" w:rsidRDefault="00B17A5E" w:rsidP="00B17A5E">
                                  <w:pPr>
                                    <w:snapToGrid w:val="0"/>
                                    <w:jc w:val="center"/>
                                    <w:rPr>
                                      <w:rFonts w:ascii="メイリオ" w:eastAsia="メイリオ" w:hAnsi="メイリオ"/>
                                    </w:rPr>
                                  </w:pPr>
                                  <w:r w:rsidRPr="0099122D">
                                    <w:rPr>
                                      <w:rFonts w:ascii="メイリオ" w:eastAsia="メイリオ" w:hAnsi="メイリオ" w:hint="eastAsia"/>
                                    </w:rPr>
                                    <w:t>県立図書館受付印</w:t>
                                  </w:r>
                                </w:p>
                                <w:p w:rsidR="00B17A5E" w:rsidRPr="00B17A5E" w:rsidRDefault="00B17A5E" w:rsidP="00B17A5E">
                                  <w:pPr>
                                    <w:snapToGrid w:val="0"/>
                                    <w:jc w:val="left"/>
                                    <w:rPr>
                                      <w:rFonts w:asciiTheme="majorEastAsia" w:eastAsiaTheme="majorEastAsia" w:hAnsiTheme="majorEastAsia"/>
                                    </w:rPr>
                                  </w:pPr>
                                  <w:r w:rsidRPr="00B17A5E">
                                    <w:rPr>
                                      <w:rFonts w:asciiTheme="majorEastAsia" w:eastAsiaTheme="majorEastAsia" w:hAnsiTheme="majorEastAsia"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9.35pt;margin-top:32.9pt;width:124.5pt;height:12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" fillcolor="white [3201]" strokeweight=".5pt">
                      <v:textbox>
                        <w:txbxContent>
                          <w:p w:rsidR="00B17A5E" w:rsidRDefault="00B17A5E" w:rsidP="00B17A5E">
                            <w:pPr>
                              <w:snapToGrid w:val="0"/>
                              <w:jc w:val="center"/>
                              <w:rPr>
                                <w:rFonts w:ascii="メイリオ" w:eastAsia="メイリオ" w:hAnsi="メイリオ"/>
                              </w:rPr>
                            </w:pPr>
                            <w:r w:rsidRPr="0099122D">
                              <w:rPr>
                                <w:rFonts w:ascii="メイリオ" w:eastAsia="メイリオ" w:hAnsi="メイリオ" w:hint="eastAsia"/>
                              </w:rPr>
                              <w:t>県立図書館受付印</w:t>
                            </w:r>
                          </w:p>
                          <w:p w:rsidR="00B17A5E" w:rsidRPr="00B17A5E" w:rsidRDefault="00B17A5E" w:rsidP="00B17A5E">
                            <w:pPr>
                              <w:snapToGrid w:val="0"/>
                              <w:jc w:val="left"/>
                              <w:rPr>
                                <w:rFonts w:asciiTheme="majorEastAsia" w:eastAsiaTheme="majorEastAsia" w:hAnsiTheme="majorEastAsia"/>
                              </w:rPr>
                            </w:pPr>
                            <w:r w:rsidRPr="00B17A5E">
                              <w:rPr>
                                <w:rFonts w:asciiTheme="majorEastAsia" w:eastAsiaTheme="majorEastAsia" w:hAnsiTheme="majorEastAsia" w:hint="eastAsia"/>
                              </w:rPr>
                              <w:t>※</w:t>
                            </w:r>
                          </w:p>
                        </w:txbxContent>
                      </v:textbox>
                    </v:shape>
                  </w:pict>
                </mc:Fallback>
              </mc:AlternateContent>
            </w:r>
          </w:p>
        </w:tc>
        <w:tc>
          <w:tcPr>
            <w:tcW w:w="1251" w:type="dxa"/>
            <w:tcBorders>
              <w:top w:val="nil"/>
              <w:left w:val="nil"/>
              <w:bottom w:val="nil"/>
              <w:right w:val="nil"/>
            </w:tcBorders>
          </w:tcPr>
          <w:p w:rsidR="00BE6530" w:rsidRPr="008273A5" w:rsidRDefault="00BE6530" w:rsidP="00BE6530">
            <w:pPr>
              <w:snapToGrid w:val="0"/>
              <w:rPr>
                <w:rFonts w:asciiTheme="majorEastAsia" w:eastAsiaTheme="majorEastAsia" w:hAnsiTheme="majorEastAsia"/>
                <w:sz w:val="20"/>
                <w:szCs w:val="20"/>
              </w:rPr>
            </w:pPr>
          </w:p>
        </w:tc>
        <w:tc>
          <w:tcPr>
            <w:tcW w:w="1251" w:type="dxa"/>
            <w:tcBorders>
              <w:top w:val="nil"/>
              <w:left w:val="nil"/>
              <w:bottom w:val="nil"/>
              <w:right w:val="nil"/>
            </w:tcBorders>
          </w:tcPr>
          <w:p w:rsidR="00BE6530" w:rsidRPr="008273A5" w:rsidRDefault="00BE6530" w:rsidP="00BE6530">
            <w:pPr>
              <w:snapToGrid w:val="0"/>
              <w:rPr>
                <w:rFonts w:asciiTheme="majorEastAsia" w:eastAsiaTheme="majorEastAsia" w:hAnsiTheme="majorEastAsia"/>
                <w:sz w:val="20"/>
                <w:szCs w:val="20"/>
              </w:rPr>
            </w:pPr>
          </w:p>
        </w:tc>
      </w:tr>
    </w:tbl>
    <w:p w:rsidR="00E03018" w:rsidRPr="00E03018" w:rsidRDefault="00E03018" w:rsidP="00437B24">
      <w:pPr>
        <w:snapToGrid w:val="0"/>
        <w:spacing w:line="60" w:lineRule="auto"/>
        <w:rPr>
          <w:rFonts w:ascii="メイリオ" w:eastAsia="メイリオ" w:hAnsi="メイリオ"/>
        </w:rPr>
      </w:pPr>
    </w:p>
    <w:p w:rsidR="00DC486D" w:rsidRDefault="00B9622B" w:rsidP="00E03018">
      <w:pPr>
        <w:snapToGrid w:val="0"/>
        <w:spacing w:line="180" w:lineRule="auto"/>
        <w:rPr>
          <w:rFonts w:ascii="メイリオ" w:eastAsia="メイリオ" w:hAnsi="メイリオ"/>
        </w:rPr>
      </w:pPr>
      <w:r>
        <w:rPr>
          <w:rFonts w:asciiTheme="majorEastAsia" w:eastAsiaTheme="majorEastAsia" w:hAnsiTheme="majorEastAsia"/>
          <w:noProof/>
          <w:sz w:val="20"/>
          <w:szCs w:val="20"/>
        </w:rPr>
        <mc:AlternateContent>
          <mc:Choice Requires="wps">
            <w:drawing>
              <wp:anchor distT="0" distB="0" distL="114300" distR="114300" simplePos="0" relativeHeight="251658240" behindDoc="0" locked="0" layoutInCell="1" allowOverlap="1">
                <wp:simplePos x="0" y="0"/>
                <wp:positionH relativeFrom="column">
                  <wp:posOffset>3930015</wp:posOffset>
                </wp:positionH>
                <wp:positionV relativeFrom="paragraph">
                  <wp:posOffset>138430</wp:posOffset>
                </wp:positionV>
                <wp:extent cx="1584000" cy="0"/>
                <wp:effectExtent l="0" t="0" r="35560" b="19050"/>
                <wp:wrapNone/>
                <wp:docPr id="2" name="直線コネクタ 2"/>
                <wp:cNvGraphicFramePr/>
                <a:graphic xmlns:a="http://schemas.openxmlformats.org/drawingml/2006/main">
                  <a:graphicData uri="http://schemas.microsoft.com/office/word/2010/wordprocessingShape">
                    <wps:wsp>
                      <wps:cNvCnPr/>
                      <wps:spPr>
                        <a:xfrm flipV="1">
                          <a:off x="0" y="0"/>
                          <a:ext cx="158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631B6A" id="直線コネクタ 2"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45pt,10.9pt" to="434.1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" strokecolor="black [3040]"/>
            </w:pict>
          </mc:Fallback>
        </mc:AlternateContent>
      </w:r>
    </w:p>
    <w:p w:rsidR="00E03018" w:rsidRPr="00437B24" w:rsidRDefault="00E03018" w:rsidP="00E03018">
      <w:pPr>
        <w:snapToGrid w:val="0"/>
        <w:spacing w:line="180" w:lineRule="auto"/>
        <w:rPr>
          <w:rFonts w:asciiTheme="majorEastAsia" w:eastAsiaTheme="majorEastAsia" w:hAnsiTheme="majorEastAsia"/>
          <w:sz w:val="24"/>
          <w:szCs w:val="24"/>
        </w:rPr>
      </w:pPr>
      <w:r w:rsidRPr="00E03018">
        <w:rPr>
          <w:rFonts w:ascii="メイリオ" w:eastAsia="メイリオ" w:hAnsi="メイリオ" w:hint="eastAsia"/>
        </w:rPr>
        <w:t xml:space="preserve">　</w:t>
      </w:r>
      <w:r w:rsidRPr="00437B24">
        <w:rPr>
          <w:rFonts w:asciiTheme="majorEastAsia" w:eastAsiaTheme="majorEastAsia" w:hAnsiTheme="majorEastAsia" w:hint="eastAsia"/>
          <w:sz w:val="24"/>
          <w:szCs w:val="24"/>
        </w:rPr>
        <w:t>書類作成担当者</w:t>
      </w:r>
    </w:p>
    <w:tbl>
      <w:tblPr>
        <w:tblStyle w:val="a7"/>
        <w:tblW w:w="0" w:type="auto"/>
        <w:tblLook w:val="04A0" w:firstRow="1" w:lastRow="0" w:firstColumn="1" w:lastColumn="0" w:noHBand="0" w:noVBand="1"/>
      </w:tblPr>
      <w:tblGrid>
        <w:gridCol w:w="1384"/>
        <w:gridCol w:w="3969"/>
      </w:tblGrid>
      <w:tr w:rsidR="00AB4DC6" w:rsidTr="00B9622B">
        <w:trPr>
          <w:trHeight w:val="582"/>
        </w:trPr>
        <w:tc>
          <w:tcPr>
            <w:tcW w:w="1384" w:type="dxa"/>
            <w:vAlign w:val="center"/>
          </w:tcPr>
          <w:p w:rsidR="00AB4DC6" w:rsidRDefault="00AB4DC6" w:rsidP="00437B24">
            <w:pPr>
              <w:snapToGrid w:val="0"/>
              <w:spacing w:line="180" w:lineRule="auto"/>
              <w:rPr>
                <w:rFonts w:ascii="メイリオ" w:eastAsia="メイリオ" w:hAnsi="メイリオ"/>
              </w:rPr>
            </w:pPr>
            <w:r w:rsidRPr="00E03018">
              <w:rPr>
                <w:rFonts w:ascii="メイリオ" w:eastAsia="メイリオ" w:hAnsi="メイリオ" w:hint="eastAsia"/>
              </w:rPr>
              <w:t>所属</w:t>
            </w:r>
          </w:p>
        </w:tc>
        <w:tc>
          <w:tcPr>
            <w:tcW w:w="3969" w:type="dxa"/>
            <w:vAlign w:val="center"/>
          </w:tcPr>
          <w:p w:rsidR="00AB4DC6" w:rsidRDefault="00AB4DC6" w:rsidP="0099122D">
            <w:pPr>
              <w:snapToGrid w:val="0"/>
              <w:spacing w:line="180" w:lineRule="auto"/>
              <w:rPr>
                <w:rFonts w:ascii="メイリオ" w:eastAsia="メイリオ" w:hAnsi="メイリオ"/>
              </w:rPr>
            </w:pPr>
          </w:p>
          <w:p w:rsidR="00B9622B" w:rsidRDefault="00B9622B" w:rsidP="0099122D">
            <w:pPr>
              <w:snapToGrid w:val="0"/>
              <w:spacing w:line="180" w:lineRule="auto"/>
              <w:rPr>
                <w:rFonts w:ascii="メイリオ" w:eastAsia="メイリオ" w:hAnsi="メイリオ"/>
              </w:rPr>
            </w:pPr>
          </w:p>
        </w:tc>
      </w:tr>
      <w:tr w:rsidR="00AB4DC6" w:rsidTr="00B9622B">
        <w:trPr>
          <w:trHeight w:val="582"/>
        </w:trPr>
        <w:tc>
          <w:tcPr>
            <w:tcW w:w="1384" w:type="dxa"/>
            <w:vAlign w:val="center"/>
          </w:tcPr>
          <w:p w:rsidR="00AB4DC6" w:rsidRPr="00E03018" w:rsidRDefault="00AB4DC6" w:rsidP="00437B24">
            <w:pPr>
              <w:snapToGrid w:val="0"/>
              <w:spacing w:line="180" w:lineRule="auto"/>
              <w:rPr>
                <w:rFonts w:ascii="メイリオ" w:eastAsia="メイリオ" w:hAnsi="メイリオ"/>
              </w:rPr>
            </w:pPr>
            <w:r w:rsidRPr="00E03018">
              <w:rPr>
                <w:rFonts w:ascii="メイリオ" w:eastAsia="メイリオ" w:hAnsi="メイリオ" w:hint="eastAsia"/>
              </w:rPr>
              <w:t>職氏名</w:t>
            </w:r>
          </w:p>
        </w:tc>
        <w:tc>
          <w:tcPr>
            <w:tcW w:w="3969" w:type="dxa"/>
            <w:vAlign w:val="center"/>
          </w:tcPr>
          <w:p w:rsidR="00AB4DC6" w:rsidRDefault="00AB4DC6" w:rsidP="0099122D">
            <w:pPr>
              <w:snapToGrid w:val="0"/>
              <w:spacing w:line="180" w:lineRule="auto"/>
              <w:rPr>
                <w:rFonts w:ascii="メイリオ" w:eastAsia="メイリオ" w:hAnsi="メイリオ"/>
              </w:rPr>
            </w:pPr>
          </w:p>
        </w:tc>
      </w:tr>
      <w:tr w:rsidR="00AB4DC6" w:rsidTr="00B9622B">
        <w:trPr>
          <w:trHeight w:val="582"/>
        </w:trPr>
        <w:tc>
          <w:tcPr>
            <w:tcW w:w="1384" w:type="dxa"/>
            <w:vAlign w:val="center"/>
          </w:tcPr>
          <w:p w:rsidR="00AB4DC6" w:rsidRPr="00E03018" w:rsidRDefault="00AB4DC6" w:rsidP="00437B24">
            <w:pPr>
              <w:snapToGrid w:val="0"/>
              <w:spacing w:line="180" w:lineRule="auto"/>
              <w:rPr>
                <w:rFonts w:ascii="メイリオ" w:eastAsia="メイリオ" w:hAnsi="メイリオ"/>
              </w:rPr>
            </w:pPr>
            <w:r w:rsidRPr="00E03018">
              <w:rPr>
                <w:rFonts w:ascii="メイリオ" w:eastAsia="メイリオ" w:hAnsi="メイリオ" w:hint="eastAsia"/>
              </w:rPr>
              <w:t>連絡先電話</w:t>
            </w:r>
          </w:p>
        </w:tc>
        <w:tc>
          <w:tcPr>
            <w:tcW w:w="3969" w:type="dxa"/>
            <w:vAlign w:val="center"/>
          </w:tcPr>
          <w:p w:rsidR="00AB4DC6" w:rsidRDefault="00AB4DC6" w:rsidP="0099122D">
            <w:pPr>
              <w:snapToGrid w:val="0"/>
              <w:spacing w:line="180" w:lineRule="auto"/>
              <w:rPr>
                <w:rFonts w:ascii="メイリオ" w:eastAsia="メイリオ" w:hAnsi="メイリオ"/>
              </w:rPr>
            </w:pPr>
          </w:p>
        </w:tc>
      </w:tr>
    </w:tbl>
    <w:p w:rsidR="003D5454" w:rsidRPr="00B17A5E" w:rsidRDefault="00826B68" w:rsidP="00B17A5E">
      <w:pPr>
        <w:snapToGrid w:val="0"/>
        <w:jc w:val="right"/>
        <w:rPr>
          <w:rFonts w:asciiTheme="majorEastAsia" w:eastAsiaTheme="majorEastAsia" w:hAnsiTheme="majorEastAsia"/>
        </w:rPr>
      </w:pPr>
      <w:r>
        <w:rPr>
          <w:rFonts w:asciiTheme="majorEastAsia" w:eastAsiaTheme="majorEastAsia" w:hAnsiTheme="majorEastAsia" w:cs="ＭＳゴシック" w:hint="eastAsia"/>
          <w:kern w:val="0"/>
          <w:szCs w:val="21"/>
        </w:rPr>
        <w:t xml:space="preserve">　　</w:t>
      </w:r>
      <w:r w:rsidR="00B17A5E" w:rsidRPr="00B17A5E">
        <w:rPr>
          <w:rFonts w:asciiTheme="majorEastAsia" w:eastAsiaTheme="majorEastAsia" w:hAnsiTheme="majorEastAsia" w:cs="ＭＳゴシック" w:hint="eastAsia"/>
          <w:kern w:val="0"/>
          <w:szCs w:val="21"/>
        </w:rPr>
        <w:t>（注）※印の欄は記入しないこと。</w:t>
      </w:r>
    </w:p>
    <w:sectPr w:rsidR="003D5454" w:rsidRPr="00B17A5E" w:rsidSect="00B9622B">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DC6" w:rsidRDefault="00AB4DC6" w:rsidP="0034122B">
      <w:r>
        <w:separator/>
      </w:r>
    </w:p>
  </w:endnote>
  <w:endnote w:type="continuationSeparator" w:id="0">
    <w:p w:rsidR="00AB4DC6" w:rsidRDefault="00AB4DC6" w:rsidP="0034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ゴシック">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DC6" w:rsidRDefault="00AB4DC6" w:rsidP="0034122B">
      <w:r>
        <w:separator/>
      </w:r>
    </w:p>
  </w:footnote>
  <w:footnote w:type="continuationSeparator" w:id="0">
    <w:p w:rsidR="00AB4DC6" w:rsidRDefault="00AB4DC6" w:rsidP="00341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50"/>
    <w:rsid w:val="00124D00"/>
    <w:rsid w:val="0034122B"/>
    <w:rsid w:val="003541BB"/>
    <w:rsid w:val="00394485"/>
    <w:rsid w:val="003B7B72"/>
    <w:rsid w:val="003D5454"/>
    <w:rsid w:val="00437B24"/>
    <w:rsid w:val="0062555B"/>
    <w:rsid w:val="00826B68"/>
    <w:rsid w:val="008273A5"/>
    <w:rsid w:val="0099122D"/>
    <w:rsid w:val="00AB4DC6"/>
    <w:rsid w:val="00B17A5E"/>
    <w:rsid w:val="00B9622B"/>
    <w:rsid w:val="00BA252F"/>
    <w:rsid w:val="00BB579A"/>
    <w:rsid w:val="00BC1A1B"/>
    <w:rsid w:val="00BE6530"/>
    <w:rsid w:val="00C67BE0"/>
    <w:rsid w:val="00C85C50"/>
    <w:rsid w:val="00D841DB"/>
    <w:rsid w:val="00DC486D"/>
    <w:rsid w:val="00E03018"/>
    <w:rsid w:val="00F267EC"/>
    <w:rsid w:val="00FF6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B057F5"/>
  <w15:docId w15:val="{4FD23451-98BF-4A5B-9A0C-F2CF9D85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122B"/>
    <w:pPr>
      <w:tabs>
        <w:tab w:val="center" w:pos="4252"/>
        <w:tab w:val="right" w:pos="8504"/>
      </w:tabs>
      <w:snapToGrid w:val="0"/>
    </w:pPr>
  </w:style>
  <w:style w:type="character" w:customStyle="1" w:styleId="a4">
    <w:name w:val="ヘッダー (文字)"/>
    <w:basedOn w:val="a0"/>
    <w:link w:val="a3"/>
    <w:uiPriority w:val="99"/>
    <w:rsid w:val="0034122B"/>
  </w:style>
  <w:style w:type="paragraph" w:styleId="a5">
    <w:name w:val="footer"/>
    <w:basedOn w:val="a"/>
    <w:link w:val="a6"/>
    <w:uiPriority w:val="99"/>
    <w:unhideWhenUsed/>
    <w:rsid w:val="0034122B"/>
    <w:pPr>
      <w:tabs>
        <w:tab w:val="center" w:pos="4252"/>
        <w:tab w:val="right" w:pos="8504"/>
      </w:tabs>
      <w:snapToGrid w:val="0"/>
    </w:pPr>
  </w:style>
  <w:style w:type="character" w:customStyle="1" w:styleId="a6">
    <w:name w:val="フッター (文字)"/>
    <w:basedOn w:val="a0"/>
    <w:link w:val="a5"/>
    <w:uiPriority w:val="99"/>
    <w:rsid w:val="0034122B"/>
  </w:style>
  <w:style w:type="table" w:styleId="a7">
    <w:name w:val="Table Grid"/>
    <w:basedOn w:val="a1"/>
    <w:uiPriority w:val="59"/>
    <w:rsid w:val="00FF60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26B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6B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A00251</cp:lastModifiedBy>
  <cp:revision>15</cp:revision>
  <cp:lastPrinted>2023-03-16T04:08:00Z</cp:lastPrinted>
  <dcterms:created xsi:type="dcterms:W3CDTF">2018-04-04T09:34:00Z</dcterms:created>
  <dcterms:modified xsi:type="dcterms:W3CDTF">2023-03-16T06:42:00Z</dcterms:modified>
</cp:coreProperties>
</file>