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ED" w:rsidRPr="00523C56" w:rsidRDefault="00523C56">
      <w:pPr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別記様式第６号</w:t>
      </w:r>
    </w:p>
    <w:p w:rsidR="00523C56" w:rsidRPr="00523C56" w:rsidRDefault="00523C56" w:rsidP="00523C5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23C56">
        <w:rPr>
          <w:rFonts w:asciiTheme="majorEastAsia" w:eastAsiaTheme="majorEastAsia" w:hAnsiTheme="majorEastAsia" w:hint="eastAsia"/>
          <w:b/>
          <w:sz w:val="28"/>
          <w:szCs w:val="28"/>
        </w:rPr>
        <w:t>委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523C56">
        <w:rPr>
          <w:rFonts w:asciiTheme="majorEastAsia" w:eastAsiaTheme="majorEastAsia" w:hAnsiTheme="majorEastAsia" w:hint="eastAsia"/>
          <w:b/>
          <w:sz w:val="28"/>
          <w:szCs w:val="28"/>
        </w:rPr>
        <w:t>任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523C56">
        <w:rPr>
          <w:rFonts w:asciiTheme="majorEastAsia" w:eastAsiaTheme="majorEastAsia" w:hAnsiTheme="majorEastAsia" w:hint="eastAsia"/>
          <w:b/>
          <w:sz w:val="28"/>
          <w:szCs w:val="28"/>
        </w:rPr>
        <w:t>状</w:t>
      </w:r>
    </w:p>
    <w:p w:rsidR="00523C56" w:rsidRDefault="00523C56"/>
    <w:p w:rsidR="00523C56" w:rsidRPr="00523C56" w:rsidRDefault="00523C56" w:rsidP="00523C56">
      <w:pPr>
        <w:jc w:val="right"/>
        <w:rPr>
          <w:rFonts w:asciiTheme="majorEastAsia" w:eastAsiaTheme="majorEastAsia" w:hAnsiTheme="majorEastAsia"/>
          <w:szCs w:val="21"/>
        </w:rPr>
      </w:pPr>
      <w:r w:rsidRPr="00523C56">
        <w:rPr>
          <w:rFonts w:asciiTheme="majorEastAsia" w:eastAsiaTheme="majorEastAsia" w:hAnsiTheme="majorEastAsia" w:hint="eastAsia"/>
          <w:szCs w:val="21"/>
        </w:rPr>
        <w:t>令和　　年　　月　　日</w:t>
      </w:r>
    </w:p>
    <w:p w:rsidR="00523C56" w:rsidRPr="00523C56" w:rsidRDefault="00523C56">
      <w:pPr>
        <w:rPr>
          <w:szCs w:val="21"/>
        </w:rPr>
      </w:pPr>
    </w:p>
    <w:p w:rsidR="00523C56" w:rsidRPr="00523C56" w:rsidRDefault="00523C56" w:rsidP="00523C56">
      <w:pPr>
        <w:ind w:firstLineChars="100" w:firstLine="210"/>
        <w:rPr>
          <w:rFonts w:asciiTheme="majorEastAsia" w:eastAsiaTheme="majorEastAsia" w:hAnsiTheme="majorEastAsia"/>
          <w:szCs w:val="21"/>
        </w:rPr>
      </w:pPr>
      <w:r w:rsidRPr="00523C56">
        <w:rPr>
          <w:rFonts w:asciiTheme="majorEastAsia" w:eastAsiaTheme="majorEastAsia" w:hAnsiTheme="majorEastAsia" w:hint="eastAsia"/>
          <w:szCs w:val="21"/>
        </w:rPr>
        <w:t>和歌山県知事　様</w:t>
      </w:r>
    </w:p>
    <w:p w:rsidR="00523C56" w:rsidRPr="00523C56" w:rsidRDefault="00523C56">
      <w:pPr>
        <w:rPr>
          <w:szCs w:val="21"/>
        </w:rPr>
      </w:pPr>
    </w:p>
    <w:p w:rsidR="00523C56" w:rsidRDefault="00523C56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 w:rsidRPr="00523C56">
        <w:rPr>
          <w:rFonts w:asciiTheme="majorEastAsia" w:eastAsiaTheme="majorEastAsia" w:hAnsiTheme="majorEastAsia" w:hint="eastAsia"/>
          <w:szCs w:val="21"/>
        </w:rPr>
        <w:t>所 　在 　地</w:t>
      </w:r>
    </w:p>
    <w:p w:rsidR="00523C56" w:rsidRPr="00523C56" w:rsidRDefault="00523C56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</w:p>
    <w:p w:rsidR="00523C56" w:rsidRDefault="001B605D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123825</wp:posOffset>
                </wp:positionV>
                <wp:extent cx="396000" cy="396000"/>
                <wp:effectExtent l="0" t="0" r="23495" b="234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" cy="396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A2D4C" id="正方形/長方形 1" o:spid="_x0000_s1026" style="position:absolute;left:0;text-align:left;margin-left:435pt;margin-top:9.75pt;width:31.2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" filled="f" strokecolor="black [3213]" strokeweight="1.5pt">
                <v:stroke dashstyle="1 1"/>
              </v:rect>
            </w:pict>
          </mc:Fallback>
        </mc:AlternateContent>
      </w:r>
      <w:r w:rsidR="00523C56" w:rsidRPr="00523C56">
        <w:rPr>
          <w:rFonts w:asciiTheme="majorEastAsia" w:eastAsiaTheme="majorEastAsia" w:hAnsiTheme="majorEastAsia" w:hint="eastAsia"/>
          <w:szCs w:val="21"/>
        </w:rPr>
        <w:t>商号又は名称</w:t>
      </w:r>
    </w:p>
    <w:p w:rsidR="00523C56" w:rsidRPr="00523C56" w:rsidRDefault="00523C56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　</w:t>
      </w:r>
      <w:r w:rsidR="001B605D">
        <w:rPr>
          <w:rFonts w:asciiTheme="majorEastAsia" w:eastAsiaTheme="majorEastAsia" w:hAnsiTheme="majorEastAsia" w:hint="eastAsia"/>
          <w:szCs w:val="21"/>
        </w:rPr>
        <w:t xml:space="preserve">　　</w:t>
      </w:r>
      <w:r>
        <w:rPr>
          <w:rFonts w:asciiTheme="majorEastAsia" w:eastAsiaTheme="majorEastAsia" w:hAnsiTheme="majorEastAsia" w:hint="eastAsia"/>
          <w:szCs w:val="21"/>
        </w:rPr>
        <w:t>社印</w:t>
      </w:r>
    </w:p>
    <w:p w:rsidR="00523C56" w:rsidRDefault="001B605D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5501005</wp:posOffset>
                </wp:positionH>
                <wp:positionV relativeFrom="paragraph">
                  <wp:posOffset>123825</wp:posOffset>
                </wp:positionV>
                <wp:extent cx="428625" cy="428625"/>
                <wp:effectExtent l="0" t="0" r="28575" b="2857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F02525" id="楕円 2" o:spid="_x0000_s1026" style="position:absolute;left:0;text-align:left;margin-left:433.15pt;margin-top:9.75pt;width:33.75pt;height:33.7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" filled="f" strokecolor="black [3213]" strokeweight="1.5pt">
                <v:stroke dashstyle="1 1"/>
              </v:oval>
            </w:pict>
          </mc:Fallback>
        </mc:AlternateContent>
      </w:r>
      <w:r w:rsidR="00523C56" w:rsidRPr="00523C56">
        <w:rPr>
          <w:rFonts w:asciiTheme="majorEastAsia" w:eastAsiaTheme="majorEastAsia" w:hAnsiTheme="majorEastAsia" w:hint="eastAsia"/>
          <w:szCs w:val="21"/>
        </w:rPr>
        <w:t>代表者職氏名</w:t>
      </w:r>
    </w:p>
    <w:p w:rsidR="00523C56" w:rsidRPr="00523C56" w:rsidRDefault="00523C56" w:rsidP="00523C56">
      <w:pPr>
        <w:ind w:left="336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　　</w:t>
      </w:r>
      <w:r w:rsidR="001B605D">
        <w:rPr>
          <w:rFonts w:asciiTheme="majorEastAsia" w:eastAsiaTheme="majorEastAsia" w:hAnsiTheme="majorEastAsia" w:hint="eastAsia"/>
          <w:szCs w:val="21"/>
        </w:rPr>
        <w:t xml:space="preserve">　　</w:t>
      </w:r>
      <w:r>
        <w:rPr>
          <w:rFonts w:asciiTheme="majorEastAsia" w:eastAsiaTheme="majorEastAsia" w:hAnsiTheme="majorEastAsia" w:hint="eastAsia"/>
          <w:szCs w:val="21"/>
        </w:rPr>
        <w:t>実印</w:t>
      </w:r>
    </w:p>
    <w:p w:rsidR="00523C56" w:rsidRDefault="00523C56"/>
    <w:p w:rsidR="00523C56" w:rsidRDefault="00523C56"/>
    <w:p w:rsidR="00523C56" w:rsidRPr="00523C56" w:rsidRDefault="00523C56" w:rsidP="00523C56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私は和歌山県との取引において、下記の者を代理人と定め、　　年　　月　　日から　　 年 　月 　日まで次の権限を委任します。</w:t>
      </w:r>
    </w:p>
    <w:p w:rsidR="00523C56" w:rsidRPr="00523C56" w:rsidRDefault="00523C56" w:rsidP="00523C56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ただし、上記の期間内に契約を締結したものに係る保証金及び代金の請求、受領については、期間後もなお効力を有するものとする。</w:t>
      </w:r>
    </w:p>
    <w:p w:rsidR="00523C56" w:rsidRPr="00523C56" w:rsidRDefault="00523C56">
      <w:pPr>
        <w:rPr>
          <w:rFonts w:asciiTheme="majorEastAsia" w:eastAsiaTheme="majorEastAsia" w:hAnsiTheme="majorEastAsia"/>
        </w:rPr>
      </w:pPr>
    </w:p>
    <w:p w:rsidR="00523C56" w:rsidRPr="001B605D" w:rsidRDefault="00523C56" w:rsidP="001B605D">
      <w:pPr>
        <w:jc w:val="center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記</w:t>
      </w:r>
    </w:p>
    <w:p w:rsidR="00523C56" w:rsidRPr="00523C56" w:rsidRDefault="00523C56" w:rsidP="00523C56">
      <w:pPr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1　代理人</w:t>
      </w:r>
    </w:p>
    <w:p w:rsidR="00523C56" w:rsidRDefault="00523C56" w:rsidP="001B605D">
      <w:pPr>
        <w:ind w:left="840" w:firstLine="84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所 　在 　地</w:t>
      </w:r>
    </w:p>
    <w:p w:rsidR="001B605D" w:rsidRPr="00523C56" w:rsidRDefault="001B605D" w:rsidP="00523C56">
      <w:pPr>
        <w:rPr>
          <w:rFonts w:asciiTheme="majorEastAsia" w:eastAsiaTheme="majorEastAsia" w:hAnsiTheme="majorEastAsia"/>
        </w:rPr>
      </w:pPr>
    </w:p>
    <w:p w:rsidR="00523C56" w:rsidRDefault="001B605D" w:rsidP="001B605D">
      <w:pPr>
        <w:ind w:left="84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A208CE" wp14:editId="1D3877B1">
                <wp:simplePos x="0" y="0"/>
                <wp:positionH relativeFrom="column">
                  <wp:posOffset>4191000</wp:posOffset>
                </wp:positionH>
                <wp:positionV relativeFrom="paragraph">
                  <wp:posOffset>133350</wp:posOffset>
                </wp:positionV>
                <wp:extent cx="396000" cy="396000"/>
                <wp:effectExtent l="0" t="0" r="23495" b="2349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" cy="396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D7EB9" id="正方形/長方形 4" o:spid="_x0000_s1026" style="position:absolute;left:0;text-align:left;margin-left:330pt;margin-top:10.5pt;width:31.2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" filled="f" strokecolor="black [3213]" strokeweight="1.5pt">
                <v:stroke dashstyle="1 1"/>
              </v:rect>
            </w:pict>
          </mc:Fallback>
        </mc:AlternateContent>
      </w:r>
      <w:r w:rsidR="00523C56" w:rsidRPr="00523C56">
        <w:rPr>
          <w:rFonts w:asciiTheme="majorEastAsia" w:eastAsiaTheme="majorEastAsia" w:hAnsiTheme="majorEastAsia" w:hint="eastAsia"/>
        </w:rPr>
        <w:t>商号又は名称</w:t>
      </w:r>
    </w:p>
    <w:p w:rsidR="001B605D" w:rsidRPr="00523C56" w:rsidRDefault="001B605D" w:rsidP="00523C5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社印</w:t>
      </w:r>
    </w:p>
    <w:p w:rsidR="00523C56" w:rsidRPr="00523C56" w:rsidRDefault="001B605D" w:rsidP="001B605D">
      <w:pPr>
        <w:ind w:left="84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4319D5" wp14:editId="5942F27E">
                <wp:simplePos x="0" y="0"/>
                <wp:positionH relativeFrom="column">
                  <wp:posOffset>4181475</wp:posOffset>
                </wp:positionH>
                <wp:positionV relativeFrom="paragraph">
                  <wp:posOffset>123825</wp:posOffset>
                </wp:positionV>
                <wp:extent cx="428625" cy="428625"/>
                <wp:effectExtent l="0" t="0" r="28575" b="28575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CAD344" id="楕円 3" o:spid="_x0000_s1026" style="position:absolute;left:0;text-align:left;margin-left:329.25pt;margin-top:9.75pt;width:33.75pt;height:33.7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" filled="f" strokecolor="black [3213]" strokeweight="1.5pt">
                <v:stroke dashstyle="1 1"/>
              </v:oval>
            </w:pict>
          </mc:Fallback>
        </mc:AlternateContent>
      </w:r>
      <w:r w:rsidR="00523C56" w:rsidRPr="00523C56">
        <w:rPr>
          <w:rFonts w:asciiTheme="majorEastAsia" w:eastAsiaTheme="majorEastAsia" w:hAnsiTheme="majorEastAsia" w:hint="eastAsia"/>
        </w:rPr>
        <w:t>職 　氏　 名</w:t>
      </w:r>
    </w:p>
    <w:p w:rsidR="00523C56" w:rsidRDefault="001B605D" w:rsidP="001B605D">
      <w:pPr>
        <w:ind w:left="588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実印</w:t>
      </w:r>
    </w:p>
    <w:p w:rsidR="001B605D" w:rsidRPr="00523C56" w:rsidRDefault="001B605D" w:rsidP="001B605D">
      <w:pPr>
        <w:rPr>
          <w:rFonts w:asciiTheme="majorEastAsia" w:eastAsiaTheme="majorEastAsia" w:hAnsiTheme="majorEastAsia"/>
        </w:rPr>
      </w:pPr>
    </w:p>
    <w:p w:rsidR="00523C56" w:rsidRPr="00523C56" w:rsidRDefault="001B605D" w:rsidP="00523C5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523C56" w:rsidRPr="00523C56">
        <w:rPr>
          <w:rFonts w:asciiTheme="majorEastAsia" w:eastAsiaTheme="majorEastAsia" w:hAnsiTheme="majorEastAsia" w:hint="eastAsia"/>
        </w:rPr>
        <w:t xml:space="preserve">　委任事項</w:t>
      </w:r>
    </w:p>
    <w:p w:rsidR="00523C56" w:rsidRPr="00523C56" w:rsidRDefault="00E45FC0" w:rsidP="001B605D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令和5</w:t>
      </w:r>
      <w:r w:rsidR="00BD4522">
        <w:rPr>
          <w:rFonts w:asciiTheme="majorEastAsia" w:eastAsiaTheme="majorEastAsia" w:hAnsiTheme="majorEastAsia" w:hint="eastAsia"/>
        </w:rPr>
        <w:t>年度</w:t>
      </w:r>
      <w:r w:rsidR="00523C56">
        <w:rPr>
          <w:rFonts w:asciiTheme="majorEastAsia" w:eastAsiaTheme="majorEastAsia" w:hAnsiTheme="majorEastAsia" w:hint="eastAsia"/>
        </w:rPr>
        <w:t>和歌山県立図書館コンピュータシステム導入</w:t>
      </w:r>
      <w:r w:rsidR="00CC6EDC">
        <w:rPr>
          <w:rFonts w:asciiTheme="majorEastAsia" w:eastAsiaTheme="majorEastAsia" w:hAnsiTheme="majorEastAsia" w:hint="eastAsia"/>
        </w:rPr>
        <w:t>及び賃貸借</w:t>
      </w:r>
      <w:bookmarkStart w:id="0" w:name="_GoBack"/>
      <w:bookmarkEnd w:id="0"/>
      <w:r w:rsidR="00523C56" w:rsidRPr="00523C56">
        <w:rPr>
          <w:rFonts w:asciiTheme="majorEastAsia" w:eastAsiaTheme="majorEastAsia" w:hAnsiTheme="majorEastAsia" w:hint="eastAsia"/>
        </w:rPr>
        <w:t>業務に係る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(1)　入札及び見積りについて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(2)　契約の締結について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(3)　業務の施行について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(4)　代金の請求及び受領について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(5)　復代理人の選任について</w:t>
      </w:r>
    </w:p>
    <w:p w:rsidR="00523C56" w:rsidRPr="00523C56" w:rsidRDefault="00523C56" w:rsidP="001B605D">
      <w:pPr>
        <w:ind w:firstLineChars="100" w:firstLine="210"/>
        <w:rPr>
          <w:rFonts w:asciiTheme="majorEastAsia" w:eastAsiaTheme="majorEastAsia" w:hAnsiTheme="majorEastAsia"/>
        </w:rPr>
      </w:pPr>
      <w:r w:rsidRPr="00523C56">
        <w:rPr>
          <w:rFonts w:asciiTheme="majorEastAsia" w:eastAsiaTheme="majorEastAsia" w:hAnsiTheme="majorEastAsia" w:hint="eastAsia"/>
        </w:rPr>
        <w:t>(6)　その他入札、契約に伴う一切の権限について</w:t>
      </w:r>
    </w:p>
    <w:sectPr w:rsidR="00523C56" w:rsidRPr="00523C56" w:rsidSect="00523C5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C56" w:rsidRDefault="00523C56" w:rsidP="00523C56">
      <w:r>
        <w:separator/>
      </w:r>
    </w:p>
  </w:endnote>
  <w:endnote w:type="continuationSeparator" w:id="0">
    <w:p w:rsidR="00523C56" w:rsidRDefault="00523C56" w:rsidP="00523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C56" w:rsidRDefault="00523C56" w:rsidP="00523C56">
      <w:r>
        <w:separator/>
      </w:r>
    </w:p>
  </w:footnote>
  <w:footnote w:type="continuationSeparator" w:id="0">
    <w:p w:rsidR="00523C56" w:rsidRDefault="00523C56" w:rsidP="00523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EF"/>
    <w:rsid w:val="001B605D"/>
    <w:rsid w:val="00303EED"/>
    <w:rsid w:val="004D78EF"/>
    <w:rsid w:val="00523C56"/>
    <w:rsid w:val="00BD4522"/>
    <w:rsid w:val="00CC6EDC"/>
    <w:rsid w:val="00E4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0292CA"/>
  <w15:chartTrackingRefBased/>
  <w15:docId w15:val="{25BD1295-1545-405C-8B7E-0DDED224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3C56"/>
  </w:style>
  <w:style w:type="paragraph" w:styleId="a5">
    <w:name w:val="footer"/>
    <w:basedOn w:val="a"/>
    <w:link w:val="a6"/>
    <w:uiPriority w:val="99"/>
    <w:unhideWhenUsed/>
    <w:rsid w:val="0052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3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A00283</cp:lastModifiedBy>
  <cp:revision>5</cp:revision>
  <dcterms:created xsi:type="dcterms:W3CDTF">2023-01-12T06:41:00Z</dcterms:created>
  <dcterms:modified xsi:type="dcterms:W3CDTF">2023-02-27T04:43:00Z</dcterms:modified>
</cp:coreProperties>
</file>