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5E6AA2" w:rsidRDefault="005E6AA2">
      <w:pPr>
        <w:rPr>
          <w:rFonts w:asciiTheme="majorEastAsia" w:eastAsiaTheme="majorEastAsia" w:hAnsiTheme="majorEastAsia"/>
        </w:rPr>
      </w:pPr>
      <w:r w:rsidRPr="005E6AA2">
        <w:rPr>
          <w:rFonts w:asciiTheme="majorEastAsia" w:eastAsiaTheme="majorEastAsia" w:hAnsiTheme="majorEastAsia" w:hint="eastAsia"/>
        </w:rPr>
        <w:t>別記様式第4号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2376"/>
        <w:gridCol w:w="1529"/>
        <w:gridCol w:w="1443"/>
        <w:gridCol w:w="2493"/>
        <w:gridCol w:w="1539"/>
      </w:tblGrid>
      <w:tr w:rsidR="005E6AA2" w:rsidTr="00E52BA4">
        <w:trPr>
          <w:trHeight w:val="567"/>
        </w:trPr>
        <w:tc>
          <w:tcPr>
            <w:tcW w:w="996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AA2" w:rsidRPr="00BE07D3" w:rsidRDefault="005E6AA2" w:rsidP="005E6AA2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BE07D3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業 務 実 績 調 書</w:t>
            </w:r>
          </w:p>
        </w:tc>
      </w:tr>
      <w:tr w:rsidR="005E6AA2" w:rsidTr="00E52BA4">
        <w:tc>
          <w:tcPr>
            <w:tcW w:w="295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5E6AA2" w:rsidRPr="005E6AA2" w:rsidRDefault="005E6AA2" w:rsidP="005E6AA2">
            <w:pPr>
              <w:jc w:val="center"/>
              <w:rPr>
                <w:rFonts w:asciiTheme="majorEastAsia" w:eastAsiaTheme="majorEastAsia" w:hAnsiTheme="majorEastAsia"/>
              </w:rPr>
            </w:pPr>
            <w:r w:rsidRPr="005E6AA2">
              <w:rPr>
                <w:rFonts w:asciiTheme="majorEastAsia" w:eastAsiaTheme="majorEastAsia" w:hAnsiTheme="majorEastAsia" w:hint="eastAsia"/>
              </w:rPr>
              <w:t>申請者</w:t>
            </w:r>
          </w:p>
          <w:p w:rsidR="005E6AA2" w:rsidRPr="005E6AA2" w:rsidRDefault="005E6AA2" w:rsidP="005E6AA2">
            <w:pPr>
              <w:jc w:val="center"/>
              <w:rPr>
                <w:rFonts w:asciiTheme="majorEastAsia" w:eastAsiaTheme="majorEastAsia" w:hAnsiTheme="majorEastAsia"/>
              </w:rPr>
            </w:pPr>
            <w:r w:rsidRPr="005E6AA2">
              <w:rPr>
                <w:rFonts w:asciiTheme="majorEastAsia" w:eastAsiaTheme="majorEastAsia" w:hAnsiTheme="majorEastAsia" w:hint="eastAsia"/>
              </w:rPr>
              <w:t>（名称）</w:t>
            </w:r>
          </w:p>
        </w:tc>
        <w:tc>
          <w:tcPr>
            <w:tcW w:w="7004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AA2" w:rsidRDefault="005E6AA2" w:rsidP="009630A3"/>
        </w:tc>
      </w:tr>
      <w:tr w:rsidR="005E6AA2" w:rsidTr="00E52BA4">
        <w:trPr>
          <w:trHeight w:val="595"/>
        </w:trPr>
        <w:tc>
          <w:tcPr>
            <w:tcW w:w="582" w:type="dxa"/>
            <w:tcBorders>
              <w:top w:val="single" w:sz="12" w:space="0" w:color="auto"/>
            </w:tcBorders>
            <w:vAlign w:val="center"/>
          </w:tcPr>
          <w:p w:rsidR="005E6AA2" w:rsidRDefault="005E6AA2" w:rsidP="009630A3">
            <w:pPr>
              <w:jc w:val="center"/>
            </w:pPr>
          </w:p>
        </w:tc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:rsidR="005E6AA2" w:rsidRPr="009630A3" w:rsidRDefault="005E6AA2" w:rsidP="009630A3">
            <w:pPr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業務名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:rsidR="005E6AA2" w:rsidRPr="009630A3" w:rsidRDefault="005E6AA2" w:rsidP="009630A3">
            <w:pPr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契約の相手方</w:t>
            </w:r>
          </w:p>
        </w:tc>
        <w:tc>
          <w:tcPr>
            <w:tcW w:w="1443" w:type="dxa"/>
            <w:tcBorders>
              <w:top w:val="single" w:sz="12" w:space="0" w:color="auto"/>
            </w:tcBorders>
            <w:vAlign w:val="center"/>
          </w:tcPr>
          <w:p w:rsidR="005E6AA2" w:rsidRPr="009630A3" w:rsidRDefault="005E6AA2" w:rsidP="009630A3">
            <w:pPr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契約期間</w:t>
            </w:r>
          </w:p>
        </w:tc>
        <w:tc>
          <w:tcPr>
            <w:tcW w:w="2493" w:type="dxa"/>
            <w:tcBorders>
              <w:top w:val="single" w:sz="12" w:space="0" w:color="auto"/>
            </w:tcBorders>
            <w:vAlign w:val="center"/>
          </w:tcPr>
          <w:p w:rsidR="005E6AA2" w:rsidRPr="009630A3" w:rsidRDefault="005E6AA2" w:rsidP="009630A3">
            <w:pPr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契約の内容</w:t>
            </w:r>
          </w:p>
        </w:tc>
        <w:tc>
          <w:tcPr>
            <w:tcW w:w="1539" w:type="dxa"/>
            <w:tcBorders>
              <w:top w:val="single" w:sz="12" w:space="0" w:color="auto"/>
            </w:tcBorders>
            <w:vAlign w:val="center"/>
          </w:tcPr>
          <w:p w:rsidR="005E6AA2" w:rsidRPr="009630A3" w:rsidRDefault="005E6AA2" w:rsidP="009630A3">
            <w:pPr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契約金額</w:t>
            </w:r>
          </w:p>
        </w:tc>
      </w:tr>
      <w:tr w:rsidR="005E6AA2" w:rsidTr="00E52BA4">
        <w:trPr>
          <w:cantSplit/>
          <w:trHeight w:val="3629"/>
        </w:trPr>
        <w:tc>
          <w:tcPr>
            <w:tcW w:w="582" w:type="dxa"/>
            <w:tcBorders>
              <w:bottom w:val="single" w:sz="4" w:space="0" w:color="auto"/>
            </w:tcBorders>
            <w:textDirection w:val="tbRlV"/>
            <w:vAlign w:val="center"/>
          </w:tcPr>
          <w:p w:rsidR="005E6AA2" w:rsidRPr="009630A3" w:rsidRDefault="005E6AA2" w:rsidP="009630A3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630A3">
              <w:rPr>
                <w:rFonts w:asciiTheme="majorEastAsia" w:eastAsiaTheme="majorEastAsia" w:hAnsiTheme="majorEastAsia" w:hint="eastAsia"/>
                <w:szCs w:val="21"/>
              </w:rPr>
              <w:t>①情報処理ハードウェア保守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E6AA2" w:rsidRPr="009630A3" w:rsidRDefault="005E6AA2"/>
        </w:tc>
        <w:tc>
          <w:tcPr>
            <w:tcW w:w="1529" w:type="dxa"/>
            <w:tcBorders>
              <w:bottom w:val="single" w:sz="4" w:space="0" w:color="auto"/>
            </w:tcBorders>
          </w:tcPr>
          <w:p w:rsidR="005E6AA2" w:rsidRDefault="005E6AA2"/>
        </w:tc>
        <w:tc>
          <w:tcPr>
            <w:tcW w:w="1443" w:type="dxa"/>
            <w:tcBorders>
              <w:bottom w:val="single" w:sz="4" w:space="0" w:color="auto"/>
            </w:tcBorders>
          </w:tcPr>
          <w:p w:rsidR="009630A3" w:rsidRPr="009630A3" w:rsidRDefault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～</w:t>
            </w:r>
          </w:p>
          <w:p w:rsidR="009630A3" w:rsidRPr="009630A3" w:rsidRDefault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迄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5E6AA2" w:rsidRDefault="005E6AA2"/>
        </w:tc>
        <w:tc>
          <w:tcPr>
            <w:tcW w:w="1539" w:type="dxa"/>
            <w:tcBorders>
              <w:bottom w:val="single" w:sz="4" w:space="0" w:color="auto"/>
            </w:tcBorders>
          </w:tcPr>
          <w:p w:rsidR="005E6AA2" w:rsidRPr="009630A3" w:rsidRDefault="005E6AA2" w:rsidP="005E6AA2">
            <w:pPr>
              <w:jc w:val="right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9630A3" w:rsidTr="00E52BA4">
        <w:trPr>
          <w:cantSplit/>
          <w:trHeight w:val="3629"/>
        </w:trPr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9630A3" w:rsidRPr="00BE07D3" w:rsidRDefault="009630A3" w:rsidP="009630A3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E07D3">
              <w:rPr>
                <w:rFonts w:asciiTheme="majorEastAsia" w:eastAsiaTheme="majorEastAsia" w:hAnsiTheme="majorEastAsia" w:hint="eastAsia"/>
                <w:szCs w:val="21"/>
              </w:rPr>
              <w:t>②情報処理システム運用・保守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12" w:space="0" w:color="auto"/>
            </w:tcBorders>
          </w:tcPr>
          <w:p w:rsidR="009630A3" w:rsidRPr="009630A3" w:rsidRDefault="009630A3" w:rsidP="009630A3">
            <w:bookmarkStart w:id="0" w:name="_GoBack"/>
            <w:bookmarkEnd w:id="0"/>
          </w:p>
        </w:tc>
        <w:tc>
          <w:tcPr>
            <w:tcW w:w="1529" w:type="dxa"/>
            <w:tcBorders>
              <w:top w:val="single" w:sz="4" w:space="0" w:color="auto"/>
              <w:bottom w:val="single" w:sz="12" w:space="0" w:color="auto"/>
            </w:tcBorders>
          </w:tcPr>
          <w:p w:rsidR="009630A3" w:rsidRDefault="009630A3" w:rsidP="009630A3"/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</w:tcPr>
          <w:p w:rsidR="009630A3" w:rsidRPr="009630A3" w:rsidRDefault="009630A3" w:rsidP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～</w:t>
            </w:r>
          </w:p>
          <w:p w:rsidR="009630A3" w:rsidRPr="009630A3" w:rsidRDefault="009630A3" w:rsidP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迄</w:t>
            </w:r>
          </w:p>
        </w:tc>
        <w:tc>
          <w:tcPr>
            <w:tcW w:w="2493" w:type="dxa"/>
            <w:tcBorders>
              <w:top w:val="single" w:sz="4" w:space="0" w:color="auto"/>
              <w:bottom w:val="single" w:sz="12" w:space="0" w:color="auto"/>
            </w:tcBorders>
          </w:tcPr>
          <w:p w:rsidR="009630A3" w:rsidRDefault="009630A3" w:rsidP="009630A3"/>
        </w:tc>
        <w:tc>
          <w:tcPr>
            <w:tcW w:w="1539" w:type="dxa"/>
            <w:tcBorders>
              <w:top w:val="single" w:sz="4" w:space="0" w:color="auto"/>
              <w:bottom w:val="single" w:sz="12" w:space="0" w:color="auto"/>
            </w:tcBorders>
          </w:tcPr>
          <w:p w:rsidR="009630A3" w:rsidRDefault="009630A3" w:rsidP="009630A3">
            <w:pPr>
              <w:jc w:val="right"/>
            </w:pPr>
            <w:r w:rsidRPr="009630A3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9630A3" w:rsidTr="00E52BA4">
        <w:trPr>
          <w:cantSplit/>
          <w:trHeight w:val="3629"/>
        </w:trPr>
        <w:tc>
          <w:tcPr>
            <w:tcW w:w="582" w:type="dxa"/>
            <w:tcBorders>
              <w:top w:val="single" w:sz="12" w:space="0" w:color="auto"/>
            </w:tcBorders>
            <w:textDirection w:val="tbRlV"/>
            <w:vAlign w:val="center"/>
          </w:tcPr>
          <w:p w:rsidR="009630A3" w:rsidRPr="009630A3" w:rsidRDefault="009630A3" w:rsidP="009630A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>③事務機器リース・レンタル</w:t>
            </w:r>
          </w:p>
        </w:tc>
        <w:tc>
          <w:tcPr>
            <w:tcW w:w="2376" w:type="dxa"/>
            <w:tcBorders>
              <w:top w:val="single" w:sz="12" w:space="0" w:color="auto"/>
            </w:tcBorders>
          </w:tcPr>
          <w:p w:rsidR="009630A3" w:rsidRDefault="009630A3" w:rsidP="009630A3"/>
        </w:tc>
        <w:tc>
          <w:tcPr>
            <w:tcW w:w="1529" w:type="dxa"/>
            <w:tcBorders>
              <w:top w:val="single" w:sz="12" w:space="0" w:color="auto"/>
            </w:tcBorders>
          </w:tcPr>
          <w:p w:rsidR="009630A3" w:rsidRDefault="009630A3" w:rsidP="009630A3"/>
        </w:tc>
        <w:tc>
          <w:tcPr>
            <w:tcW w:w="1443" w:type="dxa"/>
            <w:tcBorders>
              <w:top w:val="single" w:sz="12" w:space="0" w:color="auto"/>
            </w:tcBorders>
          </w:tcPr>
          <w:p w:rsidR="009630A3" w:rsidRPr="009630A3" w:rsidRDefault="009630A3" w:rsidP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～</w:t>
            </w:r>
          </w:p>
          <w:p w:rsidR="009630A3" w:rsidRPr="009630A3" w:rsidRDefault="009630A3" w:rsidP="009630A3">
            <w:pPr>
              <w:rPr>
                <w:rFonts w:asciiTheme="majorEastAsia" w:eastAsiaTheme="majorEastAsia" w:hAnsiTheme="majorEastAsia"/>
              </w:rPr>
            </w:pPr>
            <w:r w:rsidRPr="009630A3">
              <w:rPr>
                <w:rFonts w:asciiTheme="majorEastAsia" w:eastAsiaTheme="majorEastAsia" w:hAnsiTheme="majorEastAsia" w:hint="eastAsia"/>
              </w:rPr>
              <w:t xml:space="preserve">　．　．　迄</w:t>
            </w:r>
          </w:p>
        </w:tc>
        <w:tc>
          <w:tcPr>
            <w:tcW w:w="2493" w:type="dxa"/>
            <w:tcBorders>
              <w:top w:val="single" w:sz="12" w:space="0" w:color="auto"/>
            </w:tcBorders>
          </w:tcPr>
          <w:p w:rsidR="009630A3" w:rsidRDefault="009630A3" w:rsidP="009630A3"/>
        </w:tc>
        <w:tc>
          <w:tcPr>
            <w:tcW w:w="1539" w:type="dxa"/>
            <w:tcBorders>
              <w:top w:val="single" w:sz="12" w:space="0" w:color="auto"/>
            </w:tcBorders>
          </w:tcPr>
          <w:p w:rsidR="009630A3" w:rsidRDefault="009630A3" w:rsidP="009630A3">
            <w:pPr>
              <w:jc w:val="right"/>
            </w:pPr>
            <w:r w:rsidRPr="009630A3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</w:tbl>
    <w:p w:rsidR="005E6AA2" w:rsidRPr="009630A3" w:rsidRDefault="009630A3">
      <w:pPr>
        <w:rPr>
          <w:rFonts w:asciiTheme="majorEastAsia" w:eastAsiaTheme="majorEastAsia" w:hAnsiTheme="majorEastAsia"/>
        </w:rPr>
      </w:pPr>
      <w:r w:rsidRPr="009630A3">
        <w:rPr>
          <w:rFonts w:asciiTheme="majorEastAsia" w:eastAsiaTheme="majorEastAsia" w:hAnsiTheme="majorEastAsia" w:hint="eastAsia"/>
        </w:rPr>
        <w:t>（注）　　契約実績として記載する業務について、契約書及び仕様書の写しを添付すること。</w:t>
      </w:r>
    </w:p>
    <w:sectPr w:rsidR="005E6AA2" w:rsidRPr="009630A3" w:rsidSect="005E6A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1B"/>
    <w:rsid w:val="000D081B"/>
    <w:rsid w:val="00303EED"/>
    <w:rsid w:val="005E6AA2"/>
    <w:rsid w:val="00900621"/>
    <w:rsid w:val="009630A3"/>
    <w:rsid w:val="00BE07D3"/>
    <w:rsid w:val="00E5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705CF7-59EB-4638-BEED-5AE949AA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4</cp:revision>
  <dcterms:created xsi:type="dcterms:W3CDTF">2023-01-12T04:34:00Z</dcterms:created>
  <dcterms:modified xsi:type="dcterms:W3CDTF">2023-01-12T04:57:00Z</dcterms:modified>
</cp:coreProperties>
</file>