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C4518" w14:textId="77777777" w:rsidR="00047EC3" w:rsidRDefault="002C44EC" w:rsidP="00921A3D">
      <w:pPr>
        <w:wordWrap w:val="0"/>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和歌山県立文書館</w:t>
      </w:r>
      <w:r w:rsidR="00502463">
        <w:rPr>
          <w:rFonts w:ascii="HG丸ｺﾞｼｯｸM-PRO" w:eastAsia="HG丸ｺﾞｼｯｸM-PRO" w:hAnsi="HG丸ｺﾞｼｯｸM-PRO" w:hint="eastAsia"/>
          <w:sz w:val="22"/>
        </w:rPr>
        <w:t>「授業で使える和歌山の資料」</w:t>
      </w:r>
      <w:r w:rsidR="00921A3D">
        <w:rPr>
          <w:rFonts w:ascii="HG丸ｺﾞｼｯｸM-PRO" w:eastAsia="HG丸ｺﾞｼｯｸM-PRO" w:hAnsi="HG丸ｺﾞｼｯｸM-PRO" w:hint="eastAsia"/>
          <w:sz w:val="22"/>
        </w:rPr>
        <w:t xml:space="preserve">　</w:t>
      </w:r>
      <w:r w:rsidR="00921A3D" w:rsidRPr="00921A3D">
        <w:rPr>
          <w:rFonts w:ascii="HG丸ｺﾞｼｯｸM-PRO" w:eastAsia="HG丸ｺﾞｼｯｸM-PRO" w:hAnsi="HG丸ｺﾞｼｯｸM-PRO" w:hint="eastAsia"/>
          <w:b/>
          <w:sz w:val="22"/>
        </w:rPr>
        <w:t>【解説シート：学制の布達】</w:t>
      </w:r>
    </w:p>
    <w:p w14:paraId="727361EA" w14:textId="650A0358" w:rsidR="00E95D1F" w:rsidRPr="00E24CB1" w:rsidRDefault="00501B64">
      <w:pPr>
        <w:rPr>
          <w:rFonts w:ascii="ＤＦ特太ゴシック体" w:eastAsia="ＤＦ特太ゴシック体" w:hAnsi="ＤＦ特太ゴシック体"/>
          <w:sz w:val="22"/>
          <w:shd w:val="pct15" w:color="auto" w:fill="FFFFFF"/>
        </w:rPr>
      </w:pPr>
      <w:r>
        <w:rPr>
          <w:rFonts w:ascii="ＤＦ特太ゴシック体" w:eastAsia="ＤＦ特太ゴシック体" w:hAnsi="ＤＦ特太ゴシック体" w:hint="eastAsia"/>
          <w:sz w:val="22"/>
        </w:rPr>
        <w:t>日本史探究：</w:t>
      </w:r>
      <w:r w:rsidR="00E24CB1">
        <w:rPr>
          <w:rFonts w:ascii="ＤＦ特太ゴシック体" w:eastAsia="ＤＦ特太ゴシック体" w:hAnsi="ＤＦ特太ゴシック体" w:hint="eastAsia"/>
          <w:sz w:val="22"/>
        </w:rPr>
        <w:t>明治時代に出された学制</w:t>
      </w:r>
      <w:r w:rsidR="00F64434">
        <w:rPr>
          <w:rFonts w:ascii="ＤＦ特太ゴシック体" w:eastAsia="ＤＦ特太ゴシック体" w:hAnsi="ＤＦ特太ゴシック体" w:hint="eastAsia"/>
          <w:sz w:val="22"/>
        </w:rPr>
        <w:t>は、どのような人の育成を目指したのだろう</w:t>
      </w:r>
      <w:r w:rsidR="00E95D1F">
        <w:rPr>
          <w:rFonts w:ascii="ＤＦ特太ゴシック体" w:eastAsia="ＤＦ特太ゴシック体" w:hAnsi="ＤＦ特太ゴシック体" w:hint="eastAsia"/>
          <w:sz w:val="22"/>
        </w:rPr>
        <w:t>？</w:t>
      </w:r>
      <w:r w:rsidR="0061053D">
        <w:rPr>
          <w:rFonts w:ascii="ＤＦ特太ゴシック体" w:eastAsia="ＤＦ特太ゴシック体" w:hAnsi="ＤＦ特太ゴシック体" w:hint="eastAsia"/>
          <w:sz w:val="22"/>
        </w:rPr>
        <w:t xml:space="preserve">　</w:t>
      </w:r>
      <w:r w:rsidR="0061053D" w:rsidRPr="00E24CB1">
        <w:rPr>
          <w:rFonts w:ascii="ＤＦ特太ゴシック体" w:eastAsia="ＤＦ特太ゴシック体" w:hAnsi="ＤＦ特太ゴシック体" w:hint="eastAsia"/>
          <w:sz w:val="22"/>
          <w:shd w:val="pct15" w:color="auto" w:fill="FFFFFF"/>
        </w:rPr>
        <w:t>（解答付）</w:t>
      </w:r>
    </w:p>
    <w:p w14:paraId="4F8030B0" w14:textId="63051218" w:rsidR="00184761" w:rsidRPr="00745EA5" w:rsidRDefault="00184761" w:rsidP="00184761">
      <w:pPr>
        <w:jc w:val="right"/>
        <w:rPr>
          <w:rFonts w:ascii="UD デジタル 教科書体 N-R" w:eastAsia="UD デジタル 教科書体 N-R"/>
          <w:sz w:val="22"/>
          <w:u w:val="single"/>
        </w:rPr>
      </w:pPr>
      <w:r w:rsidRPr="00745EA5">
        <w:rPr>
          <w:rFonts w:ascii="UD デジタル 教科書体 N-R" w:eastAsia="UD デジタル 教科書体 N-R" w:hint="eastAsia"/>
          <w:sz w:val="22"/>
          <w:u w:val="single"/>
        </w:rPr>
        <w:t>（　　　）年　（　　　）組　（　　　　）番　名前（</w:t>
      </w:r>
      <w:r w:rsidR="00745EA5">
        <w:rPr>
          <w:rFonts w:ascii="UD デジタル 教科書体 N-R" w:eastAsia="UD デジタル 教科書体 N-R" w:hint="eastAsia"/>
          <w:sz w:val="22"/>
          <w:u w:val="single"/>
        </w:rPr>
        <w:t xml:space="preserve">　　　　　　　　　　　　　　　</w:t>
      </w:r>
      <w:r w:rsidRPr="00745EA5">
        <w:rPr>
          <w:rFonts w:ascii="UD デジタル 教科書体 N-R" w:eastAsia="UD デジタル 教科書体 N-R" w:hint="eastAsia"/>
          <w:sz w:val="22"/>
          <w:u w:val="single"/>
        </w:rPr>
        <w:t>）</w:t>
      </w:r>
    </w:p>
    <w:p w14:paraId="03D8B253" w14:textId="6DE552ED" w:rsidR="00B51AA2" w:rsidRPr="00745EA5" w:rsidRDefault="003358C3" w:rsidP="00184761">
      <w:pPr>
        <w:jc w:val="left"/>
        <w:rPr>
          <w:rFonts w:ascii="UD デジタル 教科書体 N-R" w:eastAsia="UD デジタル 教科書体 N-R"/>
          <w:b/>
          <w:sz w:val="22"/>
        </w:rPr>
      </w:pPr>
      <w:r>
        <w:rPr>
          <w:rFonts w:ascii="UD デジタル 教科書体 N-R" w:eastAsia="UD デジタル 教科書体 N-R" w:hint="eastAsia"/>
          <w:b/>
          <w:sz w:val="22"/>
        </w:rPr>
        <w:t>問1</w:t>
      </w:r>
      <w:r w:rsidR="006D2B4A" w:rsidRPr="006D2B4A">
        <w:rPr>
          <w:rFonts w:ascii="UD デジタル 教科書体 N-R" w:eastAsia="UD デジタル 教科書体 N-R"/>
          <w:b/>
          <w:sz w:val="22"/>
        </w:rPr>
        <w:t>.あなたが考える、学校が大切な理由を教えてください。</w:t>
      </w:r>
    </w:p>
    <w:tbl>
      <w:tblPr>
        <w:tblStyle w:val="a3"/>
        <w:tblW w:w="0" w:type="auto"/>
        <w:tblLook w:val="04A0" w:firstRow="1" w:lastRow="0" w:firstColumn="1" w:lastColumn="0" w:noHBand="0" w:noVBand="1"/>
      </w:tblPr>
      <w:tblGrid>
        <w:gridCol w:w="10456"/>
      </w:tblGrid>
      <w:tr w:rsidR="0035760E" w:rsidRPr="00745EA5" w14:paraId="2885E361" w14:textId="77777777" w:rsidTr="0035760E">
        <w:tc>
          <w:tcPr>
            <w:tcW w:w="10456" w:type="dxa"/>
          </w:tcPr>
          <w:p w14:paraId="7A1DECA7" w14:textId="77777777" w:rsidR="0035760E" w:rsidRPr="00745EA5" w:rsidRDefault="0035760E" w:rsidP="00184761">
            <w:pPr>
              <w:jc w:val="left"/>
              <w:rPr>
                <w:rFonts w:ascii="UD デジタル 教科書体 N-R" w:eastAsia="UD デジタル 教科書体 N-R"/>
                <w:b/>
                <w:sz w:val="22"/>
              </w:rPr>
            </w:pPr>
          </w:p>
          <w:p w14:paraId="690CBB9A" w14:textId="77777777" w:rsidR="0035760E" w:rsidRPr="00745EA5" w:rsidRDefault="0035760E" w:rsidP="00184761">
            <w:pPr>
              <w:jc w:val="left"/>
              <w:rPr>
                <w:rFonts w:ascii="UD デジタル 教科書体 N-R" w:eastAsia="UD デジタル 教科書体 N-R"/>
                <w:b/>
                <w:sz w:val="22"/>
              </w:rPr>
            </w:pPr>
          </w:p>
        </w:tc>
      </w:tr>
    </w:tbl>
    <w:p w14:paraId="3370D150" w14:textId="7C404C16" w:rsidR="0035760E" w:rsidRPr="00745EA5" w:rsidRDefault="000A1A7F" w:rsidP="006D2B4A">
      <w:pPr>
        <w:jc w:val="left"/>
        <w:rPr>
          <w:rFonts w:ascii="UD デジタル 教科書体 N-R" w:eastAsia="UD デジタル 教科書体 N-R"/>
          <w:sz w:val="22"/>
        </w:rPr>
      </w:pPr>
      <w:r w:rsidRPr="006D2B4A">
        <w:rPr>
          <w:rFonts w:ascii="UD デジタル 教科書体 N-R" w:eastAsia="UD デジタル 教科書体 N-R" w:hAnsi="游明朝" w:hint="eastAsia"/>
          <w:noProof/>
          <w:sz w:val="22"/>
          <w:bdr w:val="single" w:sz="4" w:space="0" w:color="auto"/>
        </w:rPr>
        <mc:AlternateContent>
          <mc:Choice Requires="wps">
            <w:drawing>
              <wp:anchor distT="45720" distB="45720" distL="114300" distR="114300" simplePos="0" relativeHeight="251697152" behindDoc="0" locked="0" layoutInCell="1" allowOverlap="1" wp14:anchorId="74B6D598" wp14:editId="252D22F4">
                <wp:simplePos x="0" y="0"/>
                <wp:positionH relativeFrom="page">
                  <wp:posOffset>6428970</wp:posOffset>
                </wp:positionH>
                <wp:positionV relativeFrom="paragraph">
                  <wp:posOffset>701702</wp:posOffset>
                </wp:positionV>
                <wp:extent cx="856034" cy="321013"/>
                <wp:effectExtent l="0" t="0" r="0" b="3175"/>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034" cy="321013"/>
                        </a:xfrm>
                        <a:prstGeom prst="rect">
                          <a:avLst/>
                        </a:prstGeom>
                        <a:noFill/>
                        <a:ln w="9525">
                          <a:noFill/>
                          <a:miter lim="800000"/>
                          <a:headEnd/>
                          <a:tailEnd/>
                        </a:ln>
                      </wps:spPr>
                      <wps:txbx>
                        <w:txbxContent>
                          <w:p w14:paraId="788EA5CC" w14:textId="77777777" w:rsidR="0040732A" w:rsidRPr="00745EA5" w:rsidRDefault="0040732A" w:rsidP="000A1A7F">
                            <w:pPr>
                              <w:rPr>
                                <w:rFonts w:ascii="UD デジタル 教科書体 N-R" w:eastAsia="UD デジタル 教科書体 N-R" w:hAnsi="Yu Gothic"/>
                                <w:sz w:val="16"/>
                              </w:rPr>
                            </w:pPr>
                            <w:r w:rsidRPr="00745EA5">
                              <w:rPr>
                                <w:rFonts w:ascii="UD デジタル 教科書体 N-R" w:eastAsia="UD デジタル 教科書体 N-R" w:hAnsi="Yu Gothic" w:hint="eastAsia"/>
                                <w:sz w:val="16"/>
                              </w:rPr>
                              <w:t>教育基本法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B6D598" id="_x0000_t202" coordsize="21600,21600" o:spt="202" path="m,l,21600r21600,l21600,xe">
                <v:stroke joinstyle="miter"/>
                <v:path gradientshapeok="t" o:connecttype="rect"/>
              </v:shapetype>
              <v:shape id="テキスト ボックス 2" o:spid="_x0000_s1026" type="#_x0000_t202" style="position:absolute;margin-left:506.2pt;margin-top:55.25pt;width:67.4pt;height:25.3pt;z-index:251697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" filled="f" stroked="f">
                <v:textbox>
                  <w:txbxContent>
                    <w:p w14:paraId="788EA5CC" w14:textId="77777777" w:rsidR="0040732A" w:rsidRPr="00745EA5" w:rsidRDefault="0040732A" w:rsidP="000A1A7F">
                      <w:pPr>
                        <w:rPr>
                          <w:rFonts w:ascii="UD デジタル 教科書体 N-R" w:eastAsia="UD デジタル 教科書体 N-R" w:hAnsi="Yu Gothic"/>
                          <w:sz w:val="16"/>
                        </w:rPr>
                      </w:pPr>
                      <w:r w:rsidRPr="00745EA5">
                        <w:rPr>
                          <w:rFonts w:ascii="UD デジタル 教科書体 N-R" w:eastAsia="UD デジタル 教科書体 N-R" w:hAnsi="Yu Gothic" w:hint="eastAsia"/>
                          <w:sz w:val="16"/>
                        </w:rPr>
                        <w:t>教育基本法</w:t>
                      </w:r>
                    </w:p>
                  </w:txbxContent>
                </v:textbox>
                <w10:wrap anchorx="page"/>
              </v:shape>
            </w:pict>
          </mc:Fallback>
        </mc:AlternateContent>
      </w:r>
      <w:r w:rsidRPr="006D2B4A">
        <w:rPr>
          <w:rFonts w:ascii="UD デジタル 教科書体 N-R" w:eastAsia="UD デジタル 教科書体 N-R" w:hAnsi="HG丸ｺﾞｼｯｸM-PRO" w:hint="eastAsia"/>
          <w:noProof/>
          <w:sz w:val="22"/>
          <w:bdr w:val="single" w:sz="4" w:space="0" w:color="auto"/>
        </w:rPr>
        <w:drawing>
          <wp:anchor distT="0" distB="0" distL="114300" distR="114300" simplePos="0" relativeHeight="251695104" behindDoc="0" locked="0" layoutInCell="1" allowOverlap="1" wp14:anchorId="4FA2B27F" wp14:editId="2FA69365">
            <wp:simplePos x="0" y="0"/>
            <wp:positionH relativeFrom="margin">
              <wp:align>right</wp:align>
            </wp:positionH>
            <wp:positionV relativeFrom="paragraph">
              <wp:posOffset>205537</wp:posOffset>
            </wp:positionV>
            <wp:extent cx="603115" cy="603115"/>
            <wp:effectExtent l="0" t="0" r="6985" b="698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_教育基本法.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3115" cy="603115"/>
                    </a:xfrm>
                    <a:prstGeom prst="rect">
                      <a:avLst/>
                    </a:prstGeom>
                  </pic:spPr>
                </pic:pic>
              </a:graphicData>
            </a:graphic>
            <wp14:sizeRelH relativeFrom="margin">
              <wp14:pctWidth>0</wp14:pctWidth>
            </wp14:sizeRelH>
            <wp14:sizeRelV relativeFrom="margin">
              <wp14:pctHeight>0</wp14:pctHeight>
            </wp14:sizeRelV>
          </wp:anchor>
        </w:drawing>
      </w:r>
      <w:r w:rsidR="006D2B4A" w:rsidRPr="006D2B4A">
        <w:rPr>
          <w:rFonts w:ascii="UD デジタル 教科書体 N-R" w:eastAsia="UD デジタル 教科書体 N-R" w:hint="eastAsia"/>
          <w:sz w:val="22"/>
          <w:bdr w:val="single" w:sz="4" w:space="0" w:color="auto"/>
        </w:rPr>
        <w:t>資料1</w:t>
      </w:r>
      <w:r w:rsidR="006D2B4A">
        <w:rPr>
          <w:rFonts w:ascii="UD デジタル 教科書体 N-R" w:eastAsia="UD デジタル 教科書体 N-R" w:hint="eastAsia"/>
          <w:sz w:val="22"/>
        </w:rPr>
        <w:t xml:space="preserve"> </w:t>
      </w:r>
      <w:r w:rsidR="0035760E" w:rsidRPr="00745EA5">
        <w:rPr>
          <w:rFonts w:ascii="UD デジタル 教科書体 N-R" w:eastAsia="UD デジタル 教科書体 N-R" w:hint="eastAsia"/>
          <w:sz w:val="22"/>
        </w:rPr>
        <w:t>教育基本法</w:t>
      </w:r>
    </w:p>
    <w:tbl>
      <w:tblPr>
        <w:tblStyle w:val="a3"/>
        <w:tblW w:w="0" w:type="auto"/>
        <w:tblLook w:val="04A0" w:firstRow="1" w:lastRow="0" w:firstColumn="1" w:lastColumn="0" w:noHBand="0" w:noVBand="1"/>
      </w:tblPr>
      <w:tblGrid>
        <w:gridCol w:w="9351"/>
      </w:tblGrid>
      <w:tr w:rsidR="0035760E" w:rsidRPr="00745EA5" w14:paraId="2E5C7645" w14:textId="77777777" w:rsidTr="000A1A7F">
        <w:tc>
          <w:tcPr>
            <w:tcW w:w="9351" w:type="dxa"/>
            <w:shd w:val="clear" w:color="auto" w:fill="FFFFFF" w:themeFill="background1"/>
          </w:tcPr>
          <w:p w14:paraId="0A1AB212" w14:textId="77777777" w:rsidR="0035760E" w:rsidRPr="00745EA5" w:rsidRDefault="0035760E" w:rsidP="00184761">
            <w:pPr>
              <w:jc w:val="left"/>
              <w:rPr>
                <w:rFonts w:ascii="UD デジタル 教科書体 N-R" w:eastAsia="UD デジタル 教科書体 N-R"/>
                <w:sz w:val="22"/>
              </w:rPr>
            </w:pPr>
            <w:r w:rsidRPr="00745EA5">
              <w:rPr>
                <w:rFonts w:ascii="UD デジタル 教科書体 N-R" w:eastAsia="UD デジタル 教科書体 N-R" w:hint="eastAsia"/>
                <w:sz w:val="22"/>
              </w:rPr>
              <w:t>（教育の目的）</w:t>
            </w:r>
          </w:p>
          <w:p w14:paraId="3D2E255F" w14:textId="77777777" w:rsidR="0035760E" w:rsidRPr="00745EA5" w:rsidRDefault="0035760E" w:rsidP="00184761">
            <w:pPr>
              <w:jc w:val="left"/>
              <w:rPr>
                <w:rFonts w:ascii="UD デジタル 教科書体 N-R" w:eastAsia="UD デジタル 教科書体 N-R"/>
                <w:sz w:val="22"/>
              </w:rPr>
            </w:pPr>
            <w:r w:rsidRPr="00745EA5">
              <w:rPr>
                <w:rFonts w:ascii="UD デジタル 教科書体 N-R" w:eastAsia="UD デジタル 教科書体 N-R" w:hint="eastAsia"/>
                <w:sz w:val="22"/>
              </w:rPr>
              <w:t>第一条　教育は、人格の完成を目指し、平和で民主的な国家及び社会の形成者として必要な資質を備えた心身ともに健康な国民の育成を期して行われなければならない。</w:t>
            </w:r>
          </w:p>
        </w:tc>
      </w:tr>
    </w:tbl>
    <w:p w14:paraId="2C31F6DB" w14:textId="77777777" w:rsidR="00706BC8" w:rsidRPr="00745EA5" w:rsidRDefault="00394D11" w:rsidP="00394D11">
      <w:pPr>
        <w:jc w:val="left"/>
        <w:rPr>
          <w:rFonts w:ascii="UD デジタル 教科書体 N-R" w:eastAsia="UD デジタル 教科書体 N-R"/>
          <w:sz w:val="22"/>
          <w:u w:val="single"/>
        </w:rPr>
      </w:pPr>
      <w:r w:rsidRPr="00745EA5">
        <w:rPr>
          <w:rFonts w:ascii="UD デジタル 教科書体 N-R" w:eastAsia="UD デジタル 教科書体 N-R" w:hint="eastAsia"/>
          <w:sz w:val="22"/>
          <w:u w:val="single"/>
        </w:rPr>
        <w:t>☆</w:t>
      </w:r>
      <w:r w:rsidR="00706BC8" w:rsidRPr="00745EA5">
        <w:rPr>
          <w:rFonts w:ascii="UD デジタル 教科書体 N-R" w:eastAsia="UD デジタル 教科書体 N-R" w:hint="eastAsia"/>
          <w:sz w:val="22"/>
          <w:u w:val="single"/>
        </w:rPr>
        <w:t>今回は、</w:t>
      </w:r>
      <w:r w:rsidR="0035760E" w:rsidRPr="00745EA5">
        <w:rPr>
          <w:rFonts w:ascii="UD デジタル 教科書体 N-R" w:eastAsia="UD デジタル 教科書体 N-R" w:hint="eastAsia"/>
          <w:sz w:val="22"/>
          <w:u w:val="single"/>
        </w:rPr>
        <w:t>明治時</w:t>
      </w:r>
      <w:r w:rsidR="004C4CEB" w:rsidRPr="00745EA5">
        <w:rPr>
          <w:rFonts w:ascii="UD デジタル 教科書体 N-R" w:eastAsia="UD デジタル 教科書体 N-R" w:hint="eastAsia"/>
          <w:sz w:val="22"/>
          <w:u w:val="single"/>
        </w:rPr>
        <w:t>代にう</w:t>
      </w:r>
      <w:r w:rsidR="0035760E" w:rsidRPr="00745EA5">
        <w:rPr>
          <w:rFonts w:ascii="UD デジタル 教科書体 N-R" w:eastAsia="UD デジタル 教科書体 N-R" w:hint="eastAsia"/>
          <w:sz w:val="22"/>
          <w:u w:val="single"/>
        </w:rPr>
        <w:t>まれた学校教育の目的とその状況</w:t>
      </w:r>
      <w:r w:rsidR="00706BC8" w:rsidRPr="00745EA5">
        <w:rPr>
          <w:rFonts w:ascii="UD デジタル 教科書体 N-R" w:eastAsia="UD デジタル 教科書体 N-R" w:hint="eastAsia"/>
          <w:sz w:val="22"/>
          <w:u w:val="single"/>
        </w:rPr>
        <w:t>をみていきます。</w:t>
      </w:r>
    </w:p>
    <w:p w14:paraId="13D7F578" w14:textId="77777777" w:rsidR="00184761" w:rsidRPr="00745EA5" w:rsidRDefault="00184761" w:rsidP="00184761">
      <w:pPr>
        <w:jc w:val="left"/>
        <w:rPr>
          <w:rFonts w:ascii="UD デジタル 教科書体 N-R" w:eastAsia="UD デジタル 教科書体 N-R"/>
          <w:b/>
          <w:sz w:val="22"/>
          <w:bdr w:val="single" w:sz="4" w:space="0" w:color="auto"/>
        </w:rPr>
      </w:pPr>
      <w:r w:rsidRPr="00745EA5">
        <w:rPr>
          <w:rFonts w:ascii="UD デジタル 教科書体 N-R" w:eastAsia="UD デジタル 教科書体 N-R" w:hint="eastAsia"/>
          <w:b/>
          <w:sz w:val="22"/>
          <w:bdr w:val="single" w:sz="4" w:space="0" w:color="auto"/>
        </w:rPr>
        <w:t>今回のテーマ</w:t>
      </w:r>
    </w:p>
    <w:tbl>
      <w:tblPr>
        <w:tblStyle w:val="a3"/>
        <w:tblW w:w="0" w:type="auto"/>
        <w:tblLook w:val="04A0" w:firstRow="1" w:lastRow="0" w:firstColumn="1" w:lastColumn="0" w:noHBand="0" w:noVBand="1"/>
      </w:tblPr>
      <w:tblGrid>
        <w:gridCol w:w="10456"/>
      </w:tblGrid>
      <w:tr w:rsidR="00184761" w:rsidRPr="00745EA5" w14:paraId="1A83C4A9" w14:textId="77777777" w:rsidTr="003A73D7">
        <w:tc>
          <w:tcPr>
            <w:tcW w:w="10456" w:type="dxa"/>
          </w:tcPr>
          <w:p w14:paraId="5554350B" w14:textId="69A9B980" w:rsidR="00184761" w:rsidRPr="0023464E" w:rsidRDefault="008E3D18" w:rsidP="00184761">
            <w:pPr>
              <w:jc w:val="left"/>
              <w:rPr>
                <w:rFonts w:ascii="UD デジタル 教科書体 N-R" w:eastAsia="UD デジタル 教科書体 N-R"/>
                <w:color w:val="FF0000"/>
                <w:sz w:val="24"/>
              </w:rPr>
            </w:pPr>
            <w:r w:rsidRPr="008E3D18">
              <w:rPr>
                <w:rFonts w:ascii="UD デジタル 教科書体 N-R" w:eastAsia="UD デジタル 教科書体 N-R" w:hint="eastAsia"/>
                <w:color w:val="FF0000"/>
                <w:sz w:val="24"/>
              </w:rPr>
              <w:t>明治</w:t>
            </w:r>
            <w:r w:rsidR="0023464E">
              <w:rPr>
                <w:rFonts w:ascii="UD デジタル 教科書体 N-R" w:eastAsia="UD デジタル 教科書体 N-R" w:hint="eastAsia"/>
                <w:color w:val="FF0000"/>
                <w:sz w:val="24"/>
              </w:rPr>
              <w:t>時代初期の学校教育制度と</w:t>
            </w:r>
            <w:r w:rsidR="006D2B4A">
              <w:rPr>
                <w:rFonts w:ascii="UD デジタル 教科書体 N-R" w:eastAsia="UD デジタル 教科書体 N-R" w:hint="eastAsia"/>
                <w:color w:val="FF0000"/>
                <w:sz w:val="24"/>
              </w:rPr>
              <w:t>現在との同じところや違うところ</w:t>
            </w:r>
            <w:r w:rsidRPr="008E3D18">
              <w:rPr>
                <w:rFonts w:ascii="UD デジタル 教科書体 N-R" w:eastAsia="UD デジタル 教科書体 N-R" w:hint="eastAsia"/>
                <w:color w:val="FF0000"/>
                <w:sz w:val="24"/>
              </w:rPr>
              <w:t>を考える。</w:t>
            </w:r>
          </w:p>
        </w:tc>
      </w:tr>
    </w:tbl>
    <w:p w14:paraId="4C1C3CD1" w14:textId="4DC7479D" w:rsidR="00F145AB" w:rsidRPr="00745EA5" w:rsidRDefault="0023464E" w:rsidP="0023464E">
      <w:pPr>
        <w:jc w:val="left"/>
        <w:rPr>
          <w:rFonts w:ascii="UD デジタル 教科書体 N-R" w:eastAsia="UD デジタル 教科書体 N-R"/>
          <w:sz w:val="22"/>
        </w:rPr>
      </w:pPr>
      <w:r w:rsidRPr="0023464E">
        <w:rPr>
          <w:rFonts w:ascii="UD デジタル 教科書体 N-R" w:eastAsia="UD デジタル 教科書体 N-R" w:hint="eastAsia"/>
          <w:sz w:val="22"/>
          <w:bdr w:val="single" w:sz="4" w:space="0" w:color="auto"/>
        </w:rPr>
        <w:t>資料2</w:t>
      </w:r>
      <w:r>
        <w:rPr>
          <w:rFonts w:ascii="UD デジタル 教科書体 N-R" w:eastAsia="UD デジタル 教科書体 N-R" w:hint="eastAsia"/>
          <w:sz w:val="22"/>
        </w:rPr>
        <w:t xml:space="preserve"> </w:t>
      </w:r>
      <w:r w:rsidR="00F3384A" w:rsidRPr="00745EA5">
        <w:rPr>
          <w:rFonts w:ascii="UD デジタル 教科書体 N-R" w:eastAsia="UD デジタル 教科書体 N-R" w:hint="eastAsia"/>
          <w:sz w:val="22"/>
        </w:rPr>
        <w:t>学制に関する和歌山県布達（太政官布告第214号（「被仰出書」）添付）</w:t>
      </w:r>
    </w:p>
    <w:tbl>
      <w:tblPr>
        <w:tblStyle w:val="a3"/>
        <w:tblW w:w="10485" w:type="dxa"/>
        <w:shd w:val="clear" w:color="auto" w:fill="FFFFFF" w:themeFill="background1"/>
        <w:tblLook w:val="04A0" w:firstRow="1" w:lastRow="0" w:firstColumn="1" w:lastColumn="0" w:noHBand="0" w:noVBand="1"/>
      </w:tblPr>
      <w:tblGrid>
        <w:gridCol w:w="10485"/>
      </w:tblGrid>
      <w:tr w:rsidR="00F145AB" w:rsidRPr="00745EA5" w14:paraId="01AABA2D" w14:textId="77777777" w:rsidTr="00F145AB">
        <w:tc>
          <w:tcPr>
            <w:tcW w:w="10485" w:type="dxa"/>
            <w:shd w:val="clear" w:color="auto" w:fill="FFFFFF" w:themeFill="background1"/>
          </w:tcPr>
          <w:p w14:paraId="72560B51" w14:textId="17CCFA6C" w:rsidR="00F3384A" w:rsidRPr="00745EA5" w:rsidRDefault="00E24CB1" w:rsidP="00F145AB">
            <w:pPr>
              <w:jc w:val="left"/>
              <w:rPr>
                <w:rFonts w:ascii="UD デジタル 教科書体 N-R" w:eastAsia="UD デジタル 教科書体 N-R"/>
                <w:noProof/>
                <w:sz w:val="22"/>
                <w:bdr w:val="single" w:sz="4" w:space="0" w:color="auto"/>
              </w:rPr>
            </w:pPr>
            <w:r w:rsidRPr="00745EA5">
              <w:rPr>
                <w:rFonts w:ascii="UD デジタル 教科書体 N-R" w:eastAsia="UD デジタル 教科書体 N-R" w:hint="eastAsia"/>
                <w:noProof/>
                <w:sz w:val="22"/>
                <w:bdr w:val="single" w:sz="4" w:space="0" w:color="auto"/>
              </w:rPr>
              <w:drawing>
                <wp:anchor distT="0" distB="0" distL="114300" distR="114300" simplePos="0" relativeHeight="251712512" behindDoc="0" locked="0" layoutInCell="1" allowOverlap="1" wp14:anchorId="2F24DBCB" wp14:editId="2D0D4B21">
                  <wp:simplePos x="0" y="0"/>
                  <wp:positionH relativeFrom="column">
                    <wp:posOffset>2052320</wp:posOffset>
                  </wp:positionH>
                  <wp:positionV relativeFrom="paragraph">
                    <wp:posOffset>222250</wp:posOffset>
                  </wp:positionV>
                  <wp:extent cx="1946910" cy="13335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5054"/>
                          <a:stretch/>
                        </pic:blipFill>
                        <pic:spPr bwMode="auto">
                          <a:xfrm>
                            <a:off x="0" y="0"/>
                            <a:ext cx="1946910" cy="133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5EA5">
              <w:rPr>
                <w:rFonts w:ascii="UD デジタル 教科書体 N-R" w:eastAsia="UD デジタル 教科書体 N-R" w:hint="eastAsia"/>
                <w:noProof/>
                <w:sz w:val="22"/>
                <w:bdr w:val="single" w:sz="4" w:space="0" w:color="auto"/>
              </w:rPr>
              <w:drawing>
                <wp:anchor distT="0" distB="0" distL="114300" distR="114300" simplePos="0" relativeHeight="251684864" behindDoc="0" locked="0" layoutInCell="1" allowOverlap="1" wp14:anchorId="35DBAE4D" wp14:editId="5E5A6171">
                  <wp:simplePos x="0" y="0"/>
                  <wp:positionH relativeFrom="column">
                    <wp:posOffset>-5080</wp:posOffset>
                  </wp:positionH>
                  <wp:positionV relativeFrom="paragraph">
                    <wp:posOffset>241300</wp:posOffset>
                  </wp:positionV>
                  <wp:extent cx="1381125" cy="1369060"/>
                  <wp:effectExtent l="0" t="0" r="9525" b="254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343" r="64703"/>
                          <a:stretch/>
                        </pic:blipFill>
                        <pic:spPr bwMode="auto">
                          <a:xfrm>
                            <a:off x="0" y="0"/>
                            <a:ext cx="1381125" cy="1369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R" w:eastAsia="UD デジタル 教科書体 N-R"/>
                <w:sz w:val="22"/>
              </w:rPr>
              <w:t xml:space="preserve">A </w:t>
            </w:r>
            <w:r>
              <w:rPr>
                <w:rFonts w:ascii="UD デジタル 教科書体 N-R" w:eastAsia="UD デジタル 教科書体 N-R" w:hint="eastAsia"/>
                <w:sz w:val="22"/>
              </w:rPr>
              <w:t>学制に関する和歌山県布達</w:t>
            </w:r>
            <w:r w:rsidRPr="00745EA5">
              <w:rPr>
                <w:rFonts w:ascii="UD デジタル 教科書体 N-R" w:eastAsia="UD デジタル 教科書体 N-R" w:hint="eastAsia"/>
                <w:sz w:val="22"/>
              </w:rPr>
              <w:t xml:space="preserve"> </w:t>
            </w:r>
            <w:r>
              <w:rPr>
                <w:rFonts w:ascii="UD デジタル 教科書体 N-R" w:eastAsia="UD デジタル 教科書体 N-R" w:hint="eastAsia"/>
                <w:sz w:val="22"/>
              </w:rPr>
              <w:t xml:space="preserve">　</w:t>
            </w:r>
            <w:r>
              <w:rPr>
                <w:rFonts w:ascii="UD デジタル 教科書体 N-R" w:eastAsia="UD デジタル 教科書体 N-R"/>
                <w:sz w:val="22"/>
              </w:rPr>
              <w:t>B</w:t>
            </w:r>
            <w:r w:rsidRPr="00745EA5">
              <w:rPr>
                <w:rFonts w:ascii="UD デジタル 教科書体 N-R" w:eastAsia="UD デジタル 教科書体 N-R" w:hint="eastAsia"/>
                <w:sz w:val="22"/>
              </w:rPr>
              <w:t>太政官布告第214</w:t>
            </w:r>
            <w:r>
              <w:rPr>
                <w:rFonts w:ascii="UD デジタル 教科書体 N-R" w:eastAsia="UD デジタル 教科書体 N-R" w:hint="eastAsia"/>
                <w:sz w:val="22"/>
              </w:rPr>
              <w:t>号（「被仰出書」</w:t>
            </w:r>
          </w:p>
          <w:p w14:paraId="69FD2A1E" w14:textId="5ECD9645" w:rsidR="00F3384A" w:rsidRPr="00745EA5" w:rsidRDefault="00E24CB1" w:rsidP="00F145AB">
            <w:pPr>
              <w:jc w:val="left"/>
              <w:rPr>
                <w:rFonts w:ascii="UD デジタル 教科書体 N-R" w:eastAsia="UD デジタル 教科書体 N-R"/>
                <w:noProof/>
                <w:sz w:val="22"/>
                <w:bdr w:val="single" w:sz="4" w:space="0" w:color="auto"/>
              </w:rPr>
            </w:pPr>
            <w:r w:rsidRPr="00745EA5">
              <w:rPr>
                <w:rFonts w:ascii="UD デジタル 教科書体 N-R" w:eastAsia="UD デジタル 教科書体 N-R" w:hint="eastAsia"/>
                <w:noProof/>
                <w:sz w:val="22"/>
                <w:bdr w:val="single" w:sz="4" w:space="0" w:color="auto"/>
              </w:rPr>
              <mc:AlternateContent>
                <mc:Choice Requires="wps">
                  <w:drawing>
                    <wp:anchor distT="0" distB="0" distL="114300" distR="114300" simplePos="0" relativeHeight="251680768" behindDoc="0" locked="0" layoutInCell="1" allowOverlap="1" wp14:anchorId="66CF032F" wp14:editId="27A567A1">
                      <wp:simplePos x="0" y="0"/>
                      <wp:positionH relativeFrom="margin">
                        <wp:posOffset>3928745</wp:posOffset>
                      </wp:positionH>
                      <wp:positionV relativeFrom="paragraph">
                        <wp:posOffset>22225</wp:posOffset>
                      </wp:positionV>
                      <wp:extent cx="2597285" cy="14097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597285" cy="1409700"/>
                              </a:xfrm>
                              <a:prstGeom prst="rect">
                                <a:avLst/>
                              </a:prstGeom>
                              <a:solidFill>
                                <a:sysClr val="window" lastClr="FFFFFF"/>
                              </a:solidFill>
                              <a:ln w="6350">
                                <a:noFill/>
                              </a:ln>
                            </wps:spPr>
                            <wps:txbx>
                              <w:txbxContent>
                                <w:p w14:paraId="4C0B6776" w14:textId="77777777" w:rsidR="0040732A" w:rsidRPr="00745EA5" w:rsidRDefault="0040732A" w:rsidP="006663BF">
                                  <w:pPr>
                                    <w:jc w:val="left"/>
                                    <w:rPr>
                                      <w:rFonts w:ascii="UD デジタル 教科書体 N-R" w:eastAsia="UD デジタル 教科書体 N-R"/>
                                      <w:sz w:val="18"/>
                                      <w:szCs w:val="18"/>
                                    </w:rPr>
                                  </w:pPr>
                                  <w:r w:rsidRPr="00745EA5">
                                    <w:rPr>
                                      <w:rFonts w:ascii="UD デジタル 教科書体 N-R" w:eastAsia="UD デジタル 教科書体 N-R" w:hint="eastAsia"/>
                                      <w:sz w:val="18"/>
                                      <w:szCs w:val="18"/>
                                    </w:rPr>
                                    <w:t>(</w:t>
                                  </w:r>
                                  <w:r w:rsidRPr="00745EA5">
                                    <w:rPr>
                                      <w:rFonts w:ascii="UD デジタル 教科書体 N-R" w:eastAsia="UD デジタル 教科書体 N-R" w:hint="eastAsia"/>
                                      <w:sz w:val="18"/>
                                      <w:szCs w:val="18"/>
                                      <w:shd w:val="pct15" w:color="auto" w:fill="FFFFFF"/>
                                    </w:rPr>
                                    <w:t>和歌山県立文書館所蔵</w:t>
                                  </w:r>
                                  <w:r w:rsidRPr="00745EA5">
                                    <w:rPr>
                                      <w:rFonts w:ascii="UD デジタル 教科書体 N-R" w:eastAsia="UD デジタル 教科書体 N-R" w:hint="eastAsia"/>
                                      <w:sz w:val="18"/>
                                      <w:szCs w:val="18"/>
                                    </w:rPr>
                                    <w:t xml:space="preserve">　北一夫氏旧蔵北家文書　整理番号 ケ-12 「①〔学問奨励の布告〕、②〔学問奨励に関する県布達〕」)</w:t>
                                  </w:r>
                                </w:p>
                                <w:p w14:paraId="6C8D0A55" w14:textId="77777777" w:rsidR="0040732A" w:rsidRPr="00745EA5" w:rsidRDefault="0040732A" w:rsidP="006663BF">
                                  <w:pPr>
                                    <w:jc w:val="left"/>
                                    <w:rPr>
                                      <w:rFonts w:ascii="UD デジタル 教科書体 N-R" w:eastAsia="UD デジタル 教科書体 N-R"/>
                                      <w:sz w:val="18"/>
                                    </w:rPr>
                                  </w:pPr>
                                  <w:hyperlink r:id="rId9" w:history="1">
                                    <w:r w:rsidRPr="00745EA5">
                                      <w:rPr>
                                        <w:rStyle w:val="a4"/>
                                        <w:rFonts w:ascii="UD デジタル 教科書体 N-R" w:eastAsia="UD デジタル 教科書体 N-R" w:hint="eastAsia"/>
                                        <w:sz w:val="18"/>
                                      </w:rPr>
                                      <w:t>https://www.lib.wakayama-c.ed.jp/monjyo/archive/kyouiku/gakusei/index.html</w:t>
                                    </w:r>
                                  </w:hyperlink>
                                </w:p>
                                <w:p w14:paraId="79D2515E" w14:textId="77777777" w:rsidR="0040732A" w:rsidRPr="00AA4143" w:rsidRDefault="0040732A" w:rsidP="006663BF">
                                  <w:pPr>
                                    <w:jc w:val="left"/>
                                    <w:rPr>
                                      <w:rFonts w:ascii="HGP教科書体" w:eastAsia="HGP教科書体"/>
                                      <w:sz w:val="18"/>
                                    </w:rPr>
                                  </w:pPr>
                                </w:p>
                                <w:p w14:paraId="148871F8" w14:textId="77777777" w:rsidR="0040732A" w:rsidRDefault="0040732A" w:rsidP="006663BF">
                                  <w:pPr>
                                    <w:jc w:val="left"/>
                                    <w:rPr>
                                      <w:rFonts w:ascii="HGP教科書体" w:eastAsia="HGP教科書体"/>
                                      <w:sz w:val="22"/>
                                    </w:rPr>
                                  </w:pPr>
                                </w:p>
                                <w:p w14:paraId="51890372" w14:textId="77777777" w:rsidR="0040732A" w:rsidRDefault="0040732A" w:rsidP="006663BF">
                                  <w:pPr>
                                    <w:jc w:val="left"/>
                                    <w:rPr>
                                      <w:rFonts w:ascii="HGP教科書体" w:eastAsia="HGP教科書体"/>
                                      <w:sz w:val="22"/>
                                    </w:rPr>
                                  </w:pPr>
                                </w:p>
                                <w:p w14:paraId="105609C7" w14:textId="77777777" w:rsidR="0040732A" w:rsidRDefault="0040732A" w:rsidP="006663BF">
                                  <w:pPr>
                                    <w:jc w:val="left"/>
                                    <w:rPr>
                                      <w:rFonts w:ascii="HGP教科書体" w:eastAsia="HGP教科書体"/>
                                      <w:sz w:val="22"/>
                                    </w:rPr>
                                  </w:pPr>
                                </w:p>
                                <w:p w14:paraId="4FC1D735" w14:textId="77777777" w:rsidR="0040732A" w:rsidRDefault="0040732A" w:rsidP="006663BF">
                                  <w:pPr>
                                    <w:jc w:val="left"/>
                                    <w:rPr>
                                      <w:rFonts w:ascii="HGP教科書体" w:eastAsia="HGP教科書体"/>
                                      <w:sz w:val="22"/>
                                    </w:rPr>
                                  </w:pPr>
                                </w:p>
                                <w:p w14:paraId="5A69E3C5" w14:textId="77777777" w:rsidR="0040732A" w:rsidRDefault="0040732A" w:rsidP="006663BF">
                                  <w:pPr>
                                    <w:jc w:val="left"/>
                                    <w:rPr>
                                      <w:rFonts w:ascii="HGP教科書体" w:eastAsia="HGP教科書体"/>
                                      <w:sz w:val="22"/>
                                    </w:rPr>
                                  </w:pPr>
                                </w:p>
                                <w:p w14:paraId="2B53DC67" w14:textId="77777777" w:rsidR="0040732A" w:rsidRDefault="0040732A" w:rsidP="006663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F032F" id="_x0000_s1027" type="#_x0000_t202" style="position:absolute;margin-left:309.35pt;margin-top:1.75pt;width:204.5pt;height:11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" fillcolor="window" stroked="f" strokeweight=".5pt">
                      <v:textbox>
                        <w:txbxContent>
                          <w:p w14:paraId="4C0B6776" w14:textId="77777777" w:rsidR="0040732A" w:rsidRPr="00745EA5" w:rsidRDefault="0040732A" w:rsidP="006663BF">
                            <w:pPr>
                              <w:jc w:val="left"/>
                              <w:rPr>
                                <w:rFonts w:ascii="UD デジタル 教科書体 N-R" w:eastAsia="UD デジタル 教科書体 N-R"/>
                                <w:sz w:val="18"/>
                                <w:szCs w:val="18"/>
                              </w:rPr>
                            </w:pPr>
                            <w:r w:rsidRPr="00745EA5">
                              <w:rPr>
                                <w:rFonts w:ascii="UD デジタル 教科書体 N-R" w:eastAsia="UD デジタル 教科書体 N-R" w:hint="eastAsia"/>
                                <w:sz w:val="18"/>
                                <w:szCs w:val="18"/>
                              </w:rPr>
                              <w:t>(</w:t>
                            </w:r>
                            <w:r w:rsidRPr="00745EA5">
                              <w:rPr>
                                <w:rFonts w:ascii="UD デジタル 教科書体 N-R" w:eastAsia="UD デジタル 教科書体 N-R" w:hint="eastAsia"/>
                                <w:sz w:val="18"/>
                                <w:szCs w:val="18"/>
                                <w:shd w:val="pct15" w:color="auto" w:fill="FFFFFF"/>
                              </w:rPr>
                              <w:t>和歌山県立文書館所蔵</w:t>
                            </w:r>
                            <w:r w:rsidRPr="00745EA5">
                              <w:rPr>
                                <w:rFonts w:ascii="UD デジタル 教科書体 N-R" w:eastAsia="UD デジタル 教科書体 N-R" w:hint="eastAsia"/>
                                <w:sz w:val="18"/>
                                <w:szCs w:val="18"/>
                              </w:rPr>
                              <w:t xml:space="preserve">　北一夫氏旧蔵北家文書　整理番号 ケ-12 「①〔学問奨励の布告〕、②〔学問奨励に関する県布達〕」)</w:t>
                            </w:r>
                          </w:p>
                          <w:p w14:paraId="6C8D0A55" w14:textId="77777777" w:rsidR="0040732A" w:rsidRPr="00745EA5" w:rsidRDefault="0040732A" w:rsidP="006663BF">
                            <w:pPr>
                              <w:jc w:val="left"/>
                              <w:rPr>
                                <w:rFonts w:ascii="UD デジタル 教科書体 N-R" w:eastAsia="UD デジタル 教科書体 N-R"/>
                                <w:sz w:val="18"/>
                              </w:rPr>
                            </w:pPr>
                            <w:hyperlink r:id="rId10" w:history="1">
                              <w:r w:rsidRPr="00745EA5">
                                <w:rPr>
                                  <w:rStyle w:val="a4"/>
                                  <w:rFonts w:ascii="UD デジタル 教科書体 N-R" w:eastAsia="UD デジタル 教科書体 N-R" w:hint="eastAsia"/>
                                  <w:sz w:val="18"/>
                                </w:rPr>
                                <w:t>https://www.lib.wakayama-c.ed.jp/monjyo/archive/kyouiku/gakusei/index.html</w:t>
                              </w:r>
                            </w:hyperlink>
                          </w:p>
                          <w:p w14:paraId="79D2515E" w14:textId="77777777" w:rsidR="0040732A" w:rsidRPr="00AA4143" w:rsidRDefault="0040732A" w:rsidP="006663BF">
                            <w:pPr>
                              <w:jc w:val="left"/>
                              <w:rPr>
                                <w:rFonts w:ascii="HGP教科書体" w:eastAsia="HGP教科書体"/>
                                <w:sz w:val="18"/>
                              </w:rPr>
                            </w:pPr>
                          </w:p>
                          <w:p w14:paraId="148871F8" w14:textId="77777777" w:rsidR="0040732A" w:rsidRDefault="0040732A" w:rsidP="006663BF">
                            <w:pPr>
                              <w:jc w:val="left"/>
                              <w:rPr>
                                <w:rFonts w:ascii="HGP教科書体" w:eastAsia="HGP教科書体"/>
                                <w:sz w:val="22"/>
                              </w:rPr>
                            </w:pPr>
                          </w:p>
                          <w:p w14:paraId="51890372" w14:textId="77777777" w:rsidR="0040732A" w:rsidRDefault="0040732A" w:rsidP="006663BF">
                            <w:pPr>
                              <w:jc w:val="left"/>
                              <w:rPr>
                                <w:rFonts w:ascii="HGP教科書体" w:eastAsia="HGP教科書体"/>
                                <w:sz w:val="22"/>
                              </w:rPr>
                            </w:pPr>
                          </w:p>
                          <w:p w14:paraId="105609C7" w14:textId="77777777" w:rsidR="0040732A" w:rsidRDefault="0040732A" w:rsidP="006663BF">
                            <w:pPr>
                              <w:jc w:val="left"/>
                              <w:rPr>
                                <w:rFonts w:ascii="HGP教科書体" w:eastAsia="HGP教科書体"/>
                                <w:sz w:val="22"/>
                              </w:rPr>
                            </w:pPr>
                          </w:p>
                          <w:p w14:paraId="4FC1D735" w14:textId="77777777" w:rsidR="0040732A" w:rsidRDefault="0040732A" w:rsidP="006663BF">
                            <w:pPr>
                              <w:jc w:val="left"/>
                              <w:rPr>
                                <w:rFonts w:ascii="HGP教科書体" w:eastAsia="HGP教科書体"/>
                                <w:sz w:val="22"/>
                              </w:rPr>
                            </w:pPr>
                          </w:p>
                          <w:p w14:paraId="5A69E3C5" w14:textId="77777777" w:rsidR="0040732A" w:rsidRDefault="0040732A" w:rsidP="006663BF">
                            <w:pPr>
                              <w:jc w:val="left"/>
                              <w:rPr>
                                <w:rFonts w:ascii="HGP教科書体" w:eastAsia="HGP教科書体"/>
                                <w:sz w:val="22"/>
                              </w:rPr>
                            </w:pPr>
                          </w:p>
                          <w:p w14:paraId="2B53DC67" w14:textId="77777777" w:rsidR="0040732A" w:rsidRDefault="0040732A" w:rsidP="006663BF"/>
                        </w:txbxContent>
                      </v:textbox>
                      <w10:wrap anchorx="margin"/>
                    </v:shape>
                  </w:pict>
                </mc:Fallback>
              </mc:AlternateContent>
            </w:r>
          </w:p>
          <w:p w14:paraId="3045BF4E" w14:textId="0740C74F" w:rsidR="00F3384A" w:rsidRPr="00745EA5" w:rsidRDefault="00F3384A" w:rsidP="00F145AB">
            <w:pPr>
              <w:jc w:val="left"/>
              <w:rPr>
                <w:rFonts w:ascii="UD デジタル 教科書体 N-R" w:eastAsia="UD デジタル 教科書体 N-R"/>
                <w:noProof/>
                <w:sz w:val="22"/>
                <w:bdr w:val="single" w:sz="4" w:space="0" w:color="auto"/>
              </w:rPr>
            </w:pPr>
          </w:p>
          <w:p w14:paraId="7EC8D738" w14:textId="20B4074C" w:rsidR="00F3384A" w:rsidRPr="00745EA5" w:rsidRDefault="00F3384A" w:rsidP="00F145AB">
            <w:pPr>
              <w:jc w:val="left"/>
              <w:rPr>
                <w:rFonts w:ascii="UD デジタル 教科書体 N-R" w:eastAsia="UD デジタル 教科書体 N-R"/>
                <w:noProof/>
                <w:sz w:val="22"/>
                <w:bdr w:val="single" w:sz="4" w:space="0" w:color="auto"/>
              </w:rPr>
            </w:pPr>
          </w:p>
          <w:p w14:paraId="79F56EE9" w14:textId="67327438" w:rsidR="00F3384A" w:rsidRPr="00745EA5" w:rsidRDefault="00F3384A" w:rsidP="00F145AB">
            <w:pPr>
              <w:jc w:val="left"/>
              <w:rPr>
                <w:rFonts w:ascii="UD デジタル 教科書体 N-R" w:eastAsia="UD デジタル 教科書体 N-R"/>
                <w:noProof/>
                <w:sz w:val="22"/>
                <w:bdr w:val="single" w:sz="4" w:space="0" w:color="auto"/>
              </w:rPr>
            </w:pPr>
          </w:p>
          <w:p w14:paraId="57ACCC51" w14:textId="10CA237A" w:rsidR="00F3384A" w:rsidRPr="00745EA5" w:rsidRDefault="00F3384A" w:rsidP="00F145AB">
            <w:pPr>
              <w:jc w:val="left"/>
              <w:rPr>
                <w:rFonts w:ascii="UD デジタル 教科書体 N-R" w:eastAsia="UD デジタル 教科書体 N-R"/>
                <w:noProof/>
                <w:sz w:val="22"/>
                <w:bdr w:val="single" w:sz="4" w:space="0" w:color="auto"/>
              </w:rPr>
            </w:pPr>
          </w:p>
          <w:p w14:paraId="111DA9DE" w14:textId="3588BCC3" w:rsidR="00094E48" w:rsidRDefault="00E24CB1" w:rsidP="00F145AB">
            <w:pPr>
              <w:jc w:val="left"/>
              <w:rPr>
                <w:rFonts w:ascii="UD デジタル 教科書体 N-R" w:eastAsia="UD デジタル 教科書体 N-R"/>
                <w:noProof/>
                <w:sz w:val="22"/>
              </w:rPr>
            </w:pPr>
            <w:r>
              <w:rPr>
                <w:rFonts w:ascii="UD デジタル 教科書体 N-R" w:eastAsia="UD デジタル 教科書体 N-R" w:hint="eastAsia"/>
                <w:noProof/>
                <w:sz w:val="22"/>
              </w:rPr>
              <w:drawing>
                <wp:anchor distT="0" distB="0" distL="114300" distR="114300" simplePos="0" relativeHeight="251710464" behindDoc="0" locked="0" layoutInCell="1" allowOverlap="1" wp14:anchorId="1F00F58E" wp14:editId="73AE8784">
                  <wp:simplePos x="0" y="0"/>
                  <wp:positionH relativeFrom="column">
                    <wp:posOffset>6090920</wp:posOffset>
                  </wp:positionH>
                  <wp:positionV relativeFrom="paragraph">
                    <wp:posOffset>88900</wp:posOffset>
                  </wp:positionV>
                  <wp:extent cx="360000" cy="360000"/>
                  <wp:effectExtent l="0" t="0" r="2540"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_学制.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p w14:paraId="3D94846A" w14:textId="6019D9FA" w:rsidR="006D2B4A" w:rsidRDefault="006D2B4A" w:rsidP="00F145AB">
            <w:pPr>
              <w:jc w:val="left"/>
              <w:rPr>
                <w:rFonts w:ascii="UD デジタル 教科書体 N-R" w:eastAsia="UD デジタル 教科書体 N-R"/>
                <w:noProof/>
                <w:sz w:val="22"/>
              </w:rPr>
            </w:pPr>
            <w:r w:rsidRPr="00745EA5">
              <w:rPr>
                <w:rFonts w:ascii="UD デジタル 教科書体 N-R" w:eastAsia="UD デジタル 教科書体 N-R" w:hint="eastAsia"/>
                <w:noProof/>
                <w:sz w:val="22"/>
              </w:rPr>
              <w:drawing>
                <wp:anchor distT="0" distB="0" distL="114300" distR="114300" simplePos="0" relativeHeight="251700224" behindDoc="0" locked="0" layoutInCell="1" allowOverlap="1" wp14:anchorId="46AEB9D3" wp14:editId="50FF909C">
                  <wp:simplePos x="0" y="0"/>
                  <wp:positionH relativeFrom="margin">
                    <wp:posOffset>2597785</wp:posOffset>
                  </wp:positionH>
                  <wp:positionV relativeFrom="paragraph">
                    <wp:posOffset>235585</wp:posOffset>
                  </wp:positionV>
                  <wp:extent cx="3445510" cy="2339975"/>
                  <wp:effectExtent l="0" t="0" r="0" b="317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5510" cy="233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5EA5">
              <w:rPr>
                <w:rFonts w:ascii="UD デジタル 教科書体 N-R" w:eastAsia="UD デジタル 教科書体 N-R" w:hint="eastAsia"/>
                <w:b/>
                <w:noProof/>
                <w:sz w:val="22"/>
              </w:rPr>
              <w:drawing>
                <wp:anchor distT="0" distB="0" distL="114300" distR="114300" simplePos="0" relativeHeight="251685888" behindDoc="0" locked="0" layoutInCell="1" allowOverlap="1" wp14:anchorId="2FB42EE5" wp14:editId="183B1FCE">
                  <wp:simplePos x="0" y="0"/>
                  <wp:positionH relativeFrom="margin">
                    <wp:posOffset>-46355</wp:posOffset>
                  </wp:positionH>
                  <wp:positionV relativeFrom="paragraph">
                    <wp:posOffset>241773</wp:posOffset>
                  </wp:positionV>
                  <wp:extent cx="2616741" cy="2340496"/>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6741" cy="23404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64E">
              <w:rPr>
                <w:rFonts w:ascii="UD デジタル 教科書体 N-R" w:eastAsia="UD デジタル 教科書体 N-R"/>
                <w:sz w:val="22"/>
              </w:rPr>
              <w:t xml:space="preserve">A </w:t>
            </w:r>
            <w:r w:rsidRPr="00745EA5">
              <w:rPr>
                <w:rFonts w:ascii="UD デジタル 教科書体 N-R" w:eastAsia="UD デジタル 教科書体 N-R" w:hint="eastAsia"/>
                <w:sz w:val="22"/>
              </w:rPr>
              <w:t>学制に関する和歌山県布達の意訳</w:t>
            </w:r>
            <w:r w:rsidR="00E24CB1">
              <w:rPr>
                <w:rFonts w:ascii="UD デジタル 教科書体 N-R" w:eastAsia="UD デジタル 教科書体 N-R" w:hint="eastAsia"/>
                <w:sz w:val="22"/>
              </w:rPr>
              <w:t xml:space="preserve">　</w:t>
            </w:r>
            <w:r w:rsidR="0023464E">
              <w:rPr>
                <w:rFonts w:ascii="UD デジタル 教科書体 N-R" w:eastAsia="UD デジタル 教科書体 N-R"/>
                <w:sz w:val="22"/>
              </w:rPr>
              <w:t xml:space="preserve">   B</w:t>
            </w:r>
            <w:r w:rsidRPr="00745EA5">
              <w:rPr>
                <w:rFonts w:ascii="UD デジタル 教科書体 N-R" w:eastAsia="UD デジタル 教科書体 N-R" w:hint="eastAsia"/>
                <w:sz w:val="22"/>
              </w:rPr>
              <w:t>太政官布告第214</w:t>
            </w:r>
            <w:r w:rsidR="00E24CB1">
              <w:rPr>
                <w:rFonts w:ascii="UD デジタル 教科書体 N-R" w:eastAsia="UD デジタル 教科書体 N-R" w:hint="eastAsia"/>
                <w:sz w:val="22"/>
              </w:rPr>
              <w:t>号（「被仰出書」）の翻刻</w:t>
            </w:r>
          </w:p>
          <w:p w14:paraId="329C225A" w14:textId="242AFD05" w:rsidR="006D2B4A" w:rsidRDefault="0040732A" w:rsidP="00F145AB">
            <w:pPr>
              <w:jc w:val="left"/>
              <w:rPr>
                <w:rFonts w:ascii="UD デジタル 教科書体 N-R" w:eastAsia="UD デジタル 教科書体 N-R"/>
                <w:noProof/>
                <w:sz w:val="22"/>
              </w:rPr>
            </w:pPr>
            <w:r>
              <w:rPr>
                <w:rFonts w:ascii="UD デジタル 教科書体 N-R" w:eastAsia="UD デジタル 教科書体 N-R"/>
                <w:noProof/>
                <w:sz w:val="22"/>
              </w:rPr>
              <mc:AlternateContent>
                <mc:Choice Requires="wps">
                  <w:drawing>
                    <wp:anchor distT="0" distB="0" distL="114300" distR="114300" simplePos="0" relativeHeight="251716608" behindDoc="0" locked="0" layoutInCell="1" allowOverlap="1" wp14:anchorId="364B99E2" wp14:editId="1B89D967">
                      <wp:simplePos x="0" y="0"/>
                      <wp:positionH relativeFrom="column">
                        <wp:posOffset>1908175</wp:posOffset>
                      </wp:positionH>
                      <wp:positionV relativeFrom="paragraph">
                        <wp:posOffset>121920</wp:posOffset>
                      </wp:positionV>
                      <wp:extent cx="19050" cy="2028825"/>
                      <wp:effectExtent l="19050" t="19050" r="19050" b="28575"/>
                      <wp:wrapNone/>
                      <wp:docPr id="11" name="直線コネクタ 11"/>
                      <wp:cNvGraphicFramePr/>
                      <a:graphic xmlns:a="http://schemas.openxmlformats.org/drawingml/2006/main">
                        <a:graphicData uri="http://schemas.microsoft.com/office/word/2010/wordprocessingShape">
                          <wps:wsp>
                            <wps:cNvCnPr/>
                            <wps:spPr>
                              <a:xfrm flipH="1">
                                <a:off x="0" y="0"/>
                                <a:ext cx="19050" cy="2028825"/>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F81546" id="直線コネクタ 11" o:spid="_x0000_s1026" style="position:absolute;left:0;text-align:lef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25pt,9.6pt" to="151.75pt,1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" strokecolor="red" strokeweight="2.25pt">
                      <v:stroke joinstyle="miter"/>
                    </v:line>
                  </w:pict>
                </mc:Fallback>
              </mc:AlternateContent>
            </w:r>
            <w:r>
              <w:rPr>
                <w:rFonts w:ascii="UD デジタル 教科書体 N-R" w:eastAsia="UD デジタル 教科書体 N-R"/>
                <w:noProof/>
                <w:sz w:val="22"/>
              </w:rPr>
              <mc:AlternateContent>
                <mc:Choice Requires="wps">
                  <w:drawing>
                    <wp:anchor distT="0" distB="0" distL="114300" distR="114300" simplePos="0" relativeHeight="251714560" behindDoc="0" locked="0" layoutInCell="1" allowOverlap="1" wp14:anchorId="5EC131A2" wp14:editId="262C2D80">
                      <wp:simplePos x="0" y="0"/>
                      <wp:positionH relativeFrom="column">
                        <wp:posOffset>1776094</wp:posOffset>
                      </wp:positionH>
                      <wp:positionV relativeFrom="paragraph">
                        <wp:posOffset>136524</wp:posOffset>
                      </wp:positionV>
                      <wp:extent cx="19050" cy="2028825"/>
                      <wp:effectExtent l="19050" t="19050" r="19050" b="28575"/>
                      <wp:wrapNone/>
                      <wp:docPr id="10" name="直線コネクタ 10"/>
                      <wp:cNvGraphicFramePr/>
                      <a:graphic xmlns:a="http://schemas.openxmlformats.org/drawingml/2006/main">
                        <a:graphicData uri="http://schemas.microsoft.com/office/word/2010/wordprocessingShape">
                          <wps:wsp>
                            <wps:cNvCnPr/>
                            <wps:spPr>
                              <a:xfrm flipH="1">
                                <a:off x="0" y="0"/>
                                <a:ext cx="19050" cy="2028825"/>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61F519" id="直線コネクタ 10" o:spid="_x0000_s1026" style="position:absolute;left:0;text-align:lef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85pt,10.75pt" to="141.3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" strokecolor="red" strokeweight="2.25pt">
                      <v:stroke joinstyle="miter"/>
                    </v:line>
                  </w:pict>
                </mc:Fallback>
              </mc:AlternateContent>
            </w:r>
            <w:r>
              <w:rPr>
                <w:rFonts w:ascii="UD デジタル 教科書体 N-R" w:eastAsia="UD デジタル 教科書体 N-R"/>
                <w:noProof/>
                <w:sz w:val="22"/>
              </w:rPr>
              <mc:AlternateContent>
                <mc:Choice Requires="wps">
                  <w:drawing>
                    <wp:anchor distT="0" distB="0" distL="114300" distR="114300" simplePos="0" relativeHeight="251705344" behindDoc="0" locked="0" layoutInCell="1" allowOverlap="1" wp14:anchorId="032FF508" wp14:editId="4CCD7A25">
                      <wp:simplePos x="0" y="0"/>
                      <wp:positionH relativeFrom="column">
                        <wp:posOffset>1614170</wp:posOffset>
                      </wp:positionH>
                      <wp:positionV relativeFrom="paragraph">
                        <wp:posOffset>136525</wp:posOffset>
                      </wp:positionV>
                      <wp:extent cx="9525" cy="1871980"/>
                      <wp:effectExtent l="19050" t="19050" r="28575" b="33020"/>
                      <wp:wrapNone/>
                      <wp:docPr id="16" name="直線コネクタ 16"/>
                      <wp:cNvGraphicFramePr/>
                      <a:graphic xmlns:a="http://schemas.openxmlformats.org/drawingml/2006/main">
                        <a:graphicData uri="http://schemas.microsoft.com/office/word/2010/wordprocessingShape">
                          <wps:wsp>
                            <wps:cNvCnPr/>
                            <wps:spPr>
                              <a:xfrm flipH="1">
                                <a:off x="0" y="0"/>
                                <a:ext cx="9525" cy="187198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44DFA5" id="直線コネクタ 16" o:spid="_x0000_s1026" style="position:absolute;left:0;text-align:lef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1pt,10.75pt" to="127.85pt,1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" strokecolor="red" strokeweight="2.25pt">
                      <v:stroke joinstyle="miter"/>
                    </v:line>
                  </w:pict>
                </mc:Fallback>
              </mc:AlternateContent>
            </w:r>
            <w:r w:rsidR="006D2B4A">
              <w:rPr>
                <w:rFonts w:ascii="UD デジタル 教科書体 N-R" w:eastAsia="UD デジタル 教科書体 N-R"/>
                <w:noProof/>
                <w:sz w:val="22"/>
              </w:rPr>
              <mc:AlternateContent>
                <mc:Choice Requires="wps">
                  <w:drawing>
                    <wp:anchor distT="0" distB="0" distL="114300" distR="114300" simplePos="0" relativeHeight="251709440" behindDoc="0" locked="0" layoutInCell="1" allowOverlap="1" wp14:anchorId="7C54E291" wp14:editId="1242FFD4">
                      <wp:simplePos x="0" y="0"/>
                      <wp:positionH relativeFrom="column">
                        <wp:posOffset>4496587</wp:posOffset>
                      </wp:positionH>
                      <wp:positionV relativeFrom="paragraph">
                        <wp:posOffset>120141</wp:posOffset>
                      </wp:positionV>
                      <wp:extent cx="7316" cy="1141171"/>
                      <wp:effectExtent l="19050" t="19050" r="31115" b="20955"/>
                      <wp:wrapNone/>
                      <wp:docPr id="14" name="直線コネクタ 14"/>
                      <wp:cNvGraphicFramePr/>
                      <a:graphic xmlns:a="http://schemas.openxmlformats.org/drawingml/2006/main">
                        <a:graphicData uri="http://schemas.microsoft.com/office/word/2010/wordprocessingShape">
                          <wps:wsp>
                            <wps:cNvCnPr/>
                            <wps:spPr>
                              <a:xfrm flipH="1">
                                <a:off x="0" y="0"/>
                                <a:ext cx="7316" cy="1141171"/>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EB2CF1" id="直線コネクタ 14" o:spid="_x0000_s1026" style="position:absolute;left:0;text-align:lef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05pt,9.45pt" to="354.65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" strokecolor="red" strokeweight="2.25pt">
                      <v:stroke joinstyle="miter"/>
                    </v:line>
                  </w:pict>
                </mc:Fallback>
              </mc:AlternateContent>
            </w:r>
          </w:p>
          <w:p w14:paraId="39C0251E" w14:textId="72889C8F" w:rsidR="006D2B4A" w:rsidRDefault="006D2B4A" w:rsidP="00F145AB">
            <w:pPr>
              <w:jc w:val="left"/>
              <w:rPr>
                <w:rFonts w:ascii="UD デジタル 教科書体 N-R" w:eastAsia="UD デジタル 教科書体 N-R"/>
                <w:noProof/>
                <w:sz w:val="22"/>
              </w:rPr>
            </w:pPr>
          </w:p>
          <w:p w14:paraId="5191AAE2" w14:textId="5CEBEBE5" w:rsidR="006D2B4A" w:rsidRDefault="006D2B4A" w:rsidP="00F145AB">
            <w:pPr>
              <w:jc w:val="left"/>
              <w:rPr>
                <w:rFonts w:ascii="UD デジタル 教科書体 N-R" w:eastAsia="UD デジタル 教科書体 N-R"/>
                <w:noProof/>
                <w:sz w:val="22"/>
              </w:rPr>
            </w:pPr>
            <w:r>
              <w:rPr>
                <w:rFonts w:ascii="UD デジタル 教科書体 N-R" w:eastAsia="UD デジタル 教科書体 N-R"/>
                <w:noProof/>
                <w:sz w:val="22"/>
              </w:rPr>
              <mc:AlternateContent>
                <mc:Choice Requires="wps">
                  <w:drawing>
                    <wp:anchor distT="0" distB="0" distL="114300" distR="114300" simplePos="0" relativeHeight="251701248" behindDoc="0" locked="0" layoutInCell="1" allowOverlap="1" wp14:anchorId="122D6408" wp14:editId="4D0FF89D">
                      <wp:simplePos x="0" y="0"/>
                      <wp:positionH relativeFrom="column">
                        <wp:posOffset>2082571</wp:posOffset>
                      </wp:positionH>
                      <wp:positionV relativeFrom="paragraph">
                        <wp:posOffset>123800</wp:posOffset>
                      </wp:positionV>
                      <wp:extent cx="7316" cy="1594205"/>
                      <wp:effectExtent l="19050" t="19050" r="31115" b="25400"/>
                      <wp:wrapNone/>
                      <wp:docPr id="12" name="直線コネクタ 12"/>
                      <wp:cNvGraphicFramePr/>
                      <a:graphic xmlns:a="http://schemas.openxmlformats.org/drawingml/2006/main">
                        <a:graphicData uri="http://schemas.microsoft.com/office/word/2010/wordprocessingShape">
                          <wps:wsp>
                            <wps:cNvCnPr/>
                            <wps:spPr>
                              <a:xfrm>
                                <a:off x="0" y="0"/>
                                <a:ext cx="7316" cy="159420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0E6FEF" id="直線コネクタ 12"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pt,9.75pt" to="164.6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" strokecolor="red" strokeweight="2.25pt">
                      <v:stroke joinstyle="miter"/>
                    </v:line>
                  </w:pict>
                </mc:Fallback>
              </mc:AlternateContent>
            </w:r>
          </w:p>
          <w:p w14:paraId="57CC11DB" w14:textId="4C4D801B" w:rsidR="006D2B4A" w:rsidRDefault="006D2B4A" w:rsidP="00F145AB">
            <w:pPr>
              <w:jc w:val="left"/>
              <w:rPr>
                <w:rFonts w:ascii="UD デジタル 教科書体 N-R" w:eastAsia="UD デジタル 教科書体 N-R"/>
                <w:noProof/>
                <w:sz w:val="22"/>
              </w:rPr>
            </w:pPr>
          </w:p>
          <w:p w14:paraId="170F78CC" w14:textId="452DA674" w:rsidR="006D2B4A" w:rsidRDefault="006D2B4A" w:rsidP="00F145AB">
            <w:pPr>
              <w:jc w:val="left"/>
              <w:rPr>
                <w:rFonts w:ascii="UD デジタル 教科書体 N-R" w:eastAsia="UD デジタル 教科書体 N-R"/>
                <w:noProof/>
                <w:sz w:val="22"/>
              </w:rPr>
            </w:pPr>
          </w:p>
          <w:p w14:paraId="3FE32AFB" w14:textId="61A6E221" w:rsidR="006D2B4A" w:rsidRDefault="006D2B4A" w:rsidP="00F145AB">
            <w:pPr>
              <w:jc w:val="left"/>
              <w:rPr>
                <w:rFonts w:ascii="UD デジタル 教科書体 N-R" w:eastAsia="UD デジタル 教科書体 N-R"/>
                <w:noProof/>
                <w:sz w:val="22"/>
              </w:rPr>
            </w:pPr>
          </w:p>
          <w:p w14:paraId="30C3DD55" w14:textId="5EC5B619" w:rsidR="006D2B4A" w:rsidRDefault="006D2B4A" w:rsidP="00F145AB">
            <w:pPr>
              <w:jc w:val="left"/>
              <w:rPr>
                <w:rFonts w:ascii="UD デジタル 教科書体 N-R" w:eastAsia="UD デジタル 教科書体 N-R"/>
                <w:noProof/>
                <w:sz w:val="22"/>
              </w:rPr>
            </w:pPr>
            <w:r>
              <w:rPr>
                <w:rFonts w:ascii="UD デジタル 教科書体 N-R" w:eastAsia="UD デジタル 教科書体 N-R"/>
                <w:noProof/>
                <w:sz w:val="22"/>
              </w:rPr>
              <mc:AlternateContent>
                <mc:Choice Requires="wps">
                  <w:drawing>
                    <wp:anchor distT="0" distB="0" distL="114300" distR="114300" simplePos="0" relativeHeight="251707392" behindDoc="0" locked="0" layoutInCell="1" allowOverlap="1" wp14:anchorId="3FF2D7B7" wp14:editId="70FA5CE8">
                      <wp:simplePos x="0" y="0"/>
                      <wp:positionH relativeFrom="column">
                        <wp:posOffset>4642891</wp:posOffset>
                      </wp:positionH>
                      <wp:positionV relativeFrom="paragraph">
                        <wp:posOffset>226212</wp:posOffset>
                      </wp:positionV>
                      <wp:extent cx="7316" cy="548640"/>
                      <wp:effectExtent l="19050" t="19050" r="31115" b="22860"/>
                      <wp:wrapNone/>
                      <wp:docPr id="17" name="直線コネクタ 17"/>
                      <wp:cNvGraphicFramePr/>
                      <a:graphic xmlns:a="http://schemas.openxmlformats.org/drawingml/2006/main">
                        <a:graphicData uri="http://schemas.microsoft.com/office/word/2010/wordprocessingShape">
                          <wps:wsp>
                            <wps:cNvCnPr/>
                            <wps:spPr>
                              <a:xfrm flipH="1">
                                <a:off x="0" y="0"/>
                                <a:ext cx="7316" cy="54864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B4C969" id="直線コネクタ 17"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6pt,17.8pt" to="366.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" strokecolor="red" strokeweight="2.25pt">
                      <v:stroke joinstyle="miter"/>
                    </v:line>
                  </w:pict>
                </mc:Fallback>
              </mc:AlternateContent>
            </w:r>
          </w:p>
          <w:p w14:paraId="0739210E" w14:textId="072B5365" w:rsidR="006D2B4A" w:rsidRDefault="006D2B4A" w:rsidP="00F145AB">
            <w:pPr>
              <w:jc w:val="left"/>
              <w:rPr>
                <w:rFonts w:ascii="UD デジタル 教科書体 N-R" w:eastAsia="UD デジタル 教科書体 N-R"/>
                <w:noProof/>
                <w:sz w:val="22"/>
              </w:rPr>
            </w:pPr>
          </w:p>
          <w:p w14:paraId="0D14621A" w14:textId="77BCDB10" w:rsidR="006D2B4A" w:rsidRDefault="006D2B4A" w:rsidP="00F145AB">
            <w:pPr>
              <w:jc w:val="left"/>
              <w:rPr>
                <w:rFonts w:ascii="UD デジタル 教科書体 N-R" w:eastAsia="UD デジタル 教科書体 N-R"/>
                <w:noProof/>
                <w:sz w:val="22"/>
              </w:rPr>
            </w:pPr>
          </w:p>
          <w:p w14:paraId="461DD615" w14:textId="7285E3C4" w:rsidR="006D2B4A" w:rsidRPr="00745EA5" w:rsidRDefault="006D2B4A" w:rsidP="00F145AB">
            <w:pPr>
              <w:jc w:val="left"/>
              <w:rPr>
                <w:rFonts w:ascii="UD デジタル 教科書体 N-R" w:eastAsia="UD デジタル 教科書体 N-R"/>
                <w:noProof/>
                <w:sz w:val="22"/>
              </w:rPr>
            </w:pPr>
          </w:p>
        </w:tc>
      </w:tr>
    </w:tbl>
    <w:p w14:paraId="21880848" w14:textId="575CEFCA" w:rsidR="007210A4" w:rsidRPr="00745EA5" w:rsidRDefault="007210A4" w:rsidP="007210A4">
      <w:pPr>
        <w:jc w:val="left"/>
        <w:rPr>
          <w:rFonts w:ascii="UD デジタル 教科書体 N-R" w:eastAsia="UD デジタル 教科書体 N-R"/>
          <w:b/>
          <w:sz w:val="22"/>
        </w:rPr>
      </w:pPr>
      <w:r w:rsidRPr="00745EA5">
        <w:rPr>
          <w:rFonts w:ascii="UD デジタル 教科書体 N-R" w:eastAsia="UD デジタル 教科書体 N-R" w:hint="eastAsia"/>
          <w:b/>
          <w:sz w:val="22"/>
        </w:rPr>
        <w:t>問</w:t>
      </w:r>
      <w:r w:rsidR="00C44FF7" w:rsidRPr="00745EA5">
        <w:rPr>
          <w:rFonts w:ascii="UD デジタル 教科書体 N-R" w:eastAsia="UD デジタル 教科書体 N-R" w:hint="eastAsia"/>
          <w:b/>
          <w:sz w:val="22"/>
        </w:rPr>
        <w:t>2</w:t>
      </w:r>
      <w:r w:rsidRPr="00745EA5">
        <w:rPr>
          <w:rFonts w:ascii="UD デジタル 教科書体 N-R" w:eastAsia="UD デジタル 教科書体 N-R" w:hint="eastAsia"/>
          <w:b/>
          <w:sz w:val="22"/>
        </w:rPr>
        <w:t>.</w:t>
      </w:r>
      <w:r w:rsidR="00373697" w:rsidRPr="00745EA5">
        <w:rPr>
          <w:rFonts w:ascii="UD デジタル 教科書体 N-R" w:eastAsia="UD デジタル 教科書体 N-R" w:hint="eastAsia"/>
          <w:b/>
          <w:sz w:val="22"/>
        </w:rPr>
        <w:t>資料</w:t>
      </w:r>
      <w:r w:rsidR="0023464E">
        <w:rPr>
          <w:rFonts w:ascii="UD デジタル 教科書体 N-R" w:eastAsia="UD デジタル 教科書体 N-R" w:hint="eastAsia"/>
          <w:b/>
          <w:sz w:val="22"/>
        </w:rPr>
        <w:t>2のA、B</w:t>
      </w:r>
      <w:r w:rsidR="00373697" w:rsidRPr="00745EA5">
        <w:rPr>
          <w:rFonts w:ascii="UD デジタル 教科書体 N-R" w:eastAsia="UD デジタル 教科書体 N-R" w:hint="eastAsia"/>
          <w:b/>
          <w:sz w:val="22"/>
        </w:rPr>
        <w:t>は、それぞれどの機関が出したものでしょう</w:t>
      </w:r>
      <w:r w:rsidRPr="00745EA5">
        <w:rPr>
          <w:rFonts w:ascii="UD デジタル 教科書体 N-R" w:eastAsia="UD デジタル 教科書体 N-R" w:hint="eastAsia"/>
          <w:b/>
          <w:sz w:val="22"/>
        </w:rPr>
        <w:t>か。</w:t>
      </w:r>
    </w:p>
    <w:tbl>
      <w:tblPr>
        <w:tblStyle w:val="a3"/>
        <w:tblW w:w="0" w:type="auto"/>
        <w:tblLook w:val="04A0" w:firstRow="1" w:lastRow="0" w:firstColumn="1" w:lastColumn="0" w:noHBand="0" w:noVBand="1"/>
      </w:tblPr>
      <w:tblGrid>
        <w:gridCol w:w="5228"/>
        <w:gridCol w:w="5228"/>
      </w:tblGrid>
      <w:tr w:rsidR="00373697" w:rsidRPr="00745EA5" w14:paraId="3C84CA91" w14:textId="77777777" w:rsidTr="00373697">
        <w:tc>
          <w:tcPr>
            <w:tcW w:w="5228" w:type="dxa"/>
          </w:tcPr>
          <w:p w14:paraId="7AB28446" w14:textId="78E9E655" w:rsidR="00373697" w:rsidRPr="00E24CB1" w:rsidRDefault="00E24CB1" w:rsidP="007210A4">
            <w:pPr>
              <w:jc w:val="left"/>
              <w:rPr>
                <w:rFonts w:ascii="UD デジタル 教科書体 N-R" w:eastAsia="UD デジタル 教科書体 N-R"/>
                <w:sz w:val="22"/>
              </w:rPr>
            </w:pPr>
            <w:r w:rsidRPr="00E24CB1">
              <w:rPr>
                <w:rFonts w:ascii="UD デジタル 教科書体 N-R" w:eastAsia="UD デジタル 教科書体 N-R" w:hint="eastAsia"/>
                <w:sz w:val="22"/>
              </w:rPr>
              <w:t>A</w:t>
            </w:r>
          </w:p>
          <w:p w14:paraId="2D8974A1" w14:textId="641DEF95" w:rsidR="00E24CB1" w:rsidRPr="00E24CB1" w:rsidRDefault="00777790" w:rsidP="007210A4">
            <w:pPr>
              <w:jc w:val="left"/>
              <w:rPr>
                <w:rFonts w:ascii="UD デジタル 教科書体 N-R" w:eastAsia="UD デジタル 教科書体 N-R"/>
                <w:color w:val="FF0000"/>
                <w:sz w:val="22"/>
              </w:rPr>
            </w:pPr>
            <w:r w:rsidRPr="00E24CB1">
              <w:rPr>
                <w:rFonts w:ascii="UD デジタル 教科書体 N-R" w:eastAsia="UD デジタル 教科書体 N-R" w:hint="eastAsia"/>
                <w:color w:val="FF0000"/>
                <w:sz w:val="22"/>
              </w:rPr>
              <w:t>和歌山県</w:t>
            </w:r>
          </w:p>
        </w:tc>
        <w:tc>
          <w:tcPr>
            <w:tcW w:w="5228" w:type="dxa"/>
          </w:tcPr>
          <w:p w14:paraId="69E6F2A2" w14:textId="48DD7794" w:rsidR="00373697" w:rsidRPr="00E24CB1" w:rsidRDefault="00E24CB1" w:rsidP="007210A4">
            <w:pPr>
              <w:jc w:val="left"/>
              <w:rPr>
                <w:rFonts w:ascii="UD デジタル 教科書体 N-R" w:eastAsia="UD デジタル 教科書体 N-R"/>
                <w:sz w:val="22"/>
              </w:rPr>
            </w:pPr>
            <w:r w:rsidRPr="00E24CB1">
              <w:rPr>
                <w:rFonts w:ascii="UD デジタル 教科書体 N-R" w:eastAsia="UD デジタル 教科書体 N-R" w:hint="eastAsia"/>
                <w:sz w:val="22"/>
              </w:rPr>
              <w:t>B</w:t>
            </w:r>
          </w:p>
          <w:p w14:paraId="0D4C206E" w14:textId="3ADE6969" w:rsidR="00777790" w:rsidRPr="00E24CB1" w:rsidRDefault="00E24CB1" w:rsidP="007210A4">
            <w:pPr>
              <w:jc w:val="left"/>
              <w:rPr>
                <w:rFonts w:ascii="UD デジタル 教科書体 N-R" w:eastAsia="UD デジタル 教科書体 N-R"/>
                <w:sz w:val="22"/>
              </w:rPr>
            </w:pPr>
            <w:r>
              <w:rPr>
                <w:rFonts w:ascii="UD デジタル 教科書体 N-R" w:eastAsia="UD デジタル 教科書体 N-R" w:hint="eastAsia"/>
                <w:color w:val="FF0000"/>
                <w:sz w:val="22"/>
              </w:rPr>
              <w:t>政府</w:t>
            </w:r>
            <w:r w:rsidRPr="00E24CB1">
              <w:rPr>
                <w:rFonts w:ascii="UD デジタル 教科書体 N-R" w:eastAsia="UD デジタル 教科書体 N-R" w:hint="eastAsia"/>
                <w:color w:val="FF0000"/>
                <w:sz w:val="22"/>
              </w:rPr>
              <w:t>、</w:t>
            </w:r>
            <w:r w:rsidR="00777790" w:rsidRPr="00E24CB1">
              <w:rPr>
                <w:rFonts w:ascii="UD デジタル 教科書体 N-R" w:eastAsia="UD デジタル 教科書体 N-R" w:hint="eastAsia"/>
                <w:color w:val="FF0000"/>
                <w:sz w:val="22"/>
              </w:rPr>
              <w:t>太政官</w:t>
            </w:r>
          </w:p>
        </w:tc>
      </w:tr>
    </w:tbl>
    <w:p w14:paraId="51E7303F" w14:textId="1FEA8560" w:rsidR="006D2B4A" w:rsidRDefault="006D2B4A" w:rsidP="0077458D">
      <w:pPr>
        <w:jc w:val="left"/>
        <w:rPr>
          <w:rFonts w:ascii="UD デジタル 教科書体 N-R" w:eastAsia="UD デジタル 教科書体 N-R"/>
          <w:b/>
          <w:sz w:val="22"/>
        </w:rPr>
      </w:pPr>
      <w:r w:rsidRPr="00745EA5">
        <w:rPr>
          <w:rFonts w:ascii="UD デジタル 教科書体 N-R" w:eastAsia="UD デジタル 教科書体 N-R" w:hint="eastAsia"/>
          <w:b/>
          <w:sz w:val="22"/>
        </w:rPr>
        <w:t>問3.資料</w:t>
      </w:r>
      <w:r>
        <w:rPr>
          <w:rFonts w:ascii="UD デジタル 教科書体 N-R" w:eastAsia="UD デジタル 教科書体 N-R" w:hint="eastAsia"/>
          <w:b/>
          <w:sz w:val="22"/>
        </w:rPr>
        <w:t>2のA、Bのなかで、学問に</w:t>
      </w:r>
      <w:r w:rsidR="0040732A">
        <w:rPr>
          <w:rFonts w:ascii="UD デジタル 教科書体 N-R" w:eastAsia="UD デジタル 教科書体 N-R" w:hint="eastAsia"/>
          <w:b/>
          <w:sz w:val="22"/>
        </w:rPr>
        <w:t>ついて</w:t>
      </w:r>
      <w:r>
        <w:rPr>
          <w:rFonts w:ascii="UD デジタル 教科書体 N-R" w:eastAsia="UD デジタル 教科書体 N-R" w:hint="eastAsia"/>
          <w:b/>
          <w:sz w:val="22"/>
        </w:rPr>
        <w:t>説明</w:t>
      </w:r>
      <w:r w:rsidR="0040732A">
        <w:rPr>
          <w:rFonts w:ascii="UD デジタル 教科書体 N-R" w:eastAsia="UD デジタル 教科書体 N-R" w:hint="eastAsia"/>
          <w:b/>
          <w:sz w:val="22"/>
        </w:rPr>
        <w:t>されている</w:t>
      </w:r>
      <w:r>
        <w:rPr>
          <w:rFonts w:ascii="UD デジタル 教科書体 N-R" w:eastAsia="UD デジタル 教科書体 N-R" w:hint="eastAsia"/>
          <w:b/>
          <w:sz w:val="22"/>
        </w:rPr>
        <w:t>ところに線を引きましょう。</w:t>
      </w:r>
    </w:p>
    <w:p w14:paraId="42418038" w14:textId="10919BD9" w:rsidR="006D66E8" w:rsidRPr="00745EA5" w:rsidRDefault="006D66E8" w:rsidP="0077458D">
      <w:pPr>
        <w:jc w:val="left"/>
        <w:rPr>
          <w:rFonts w:ascii="UD デジタル 教科書体 N-R" w:eastAsia="UD デジタル 教科書体 N-R"/>
          <w:b/>
          <w:sz w:val="22"/>
        </w:rPr>
      </w:pPr>
      <w:r w:rsidRPr="00745EA5">
        <w:rPr>
          <w:rFonts w:ascii="UD デジタル 教科書体 N-R" w:eastAsia="UD デジタル 教科書体 N-R" w:hint="eastAsia"/>
          <w:b/>
          <w:sz w:val="22"/>
        </w:rPr>
        <w:t>問4.学制では</w:t>
      </w:r>
      <w:r w:rsidR="00745EA5">
        <w:rPr>
          <w:rFonts w:ascii="UD デジタル 教科書体 N-R" w:eastAsia="UD デジタル 教科書体 N-R" w:hint="eastAsia"/>
          <w:b/>
          <w:sz w:val="22"/>
        </w:rPr>
        <w:t>、</w:t>
      </w:r>
      <w:r w:rsidRPr="00745EA5">
        <w:rPr>
          <w:rFonts w:ascii="UD デジタル 教科書体 N-R" w:eastAsia="UD デジタル 教科書体 N-R" w:hint="eastAsia"/>
          <w:b/>
          <w:sz w:val="22"/>
        </w:rPr>
        <w:t>誰が学ぶべきと</w:t>
      </w:r>
      <w:r w:rsidR="00745EA5">
        <w:rPr>
          <w:rFonts w:ascii="UD デジタル 教科書体 N-R" w:eastAsia="UD デジタル 教科書体 N-R" w:hint="eastAsia"/>
          <w:b/>
          <w:sz w:val="22"/>
        </w:rPr>
        <w:t>されて</w:t>
      </w:r>
      <w:r w:rsidRPr="00745EA5">
        <w:rPr>
          <w:rFonts w:ascii="UD デジタル 教科書体 N-R" w:eastAsia="UD デジタル 教科書体 N-R" w:hint="eastAsia"/>
          <w:b/>
          <w:sz w:val="22"/>
        </w:rPr>
        <w:t>いますか。資料</w:t>
      </w:r>
      <w:r w:rsidR="006D2B4A">
        <w:rPr>
          <w:rFonts w:ascii="UD デジタル 教科書体 N-R" w:eastAsia="UD デジタル 教科書体 N-R"/>
          <w:b/>
          <w:sz w:val="22"/>
        </w:rPr>
        <w:t>2</w:t>
      </w:r>
      <w:r w:rsidRPr="00745EA5">
        <w:rPr>
          <w:rFonts w:ascii="UD デジタル 教科書体 N-R" w:eastAsia="UD デジタル 教科書体 N-R" w:hint="eastAsia"/>
          <w:b/>
          <w:sz w:val="22"/>
        </w:rPr>
        <w:t>や解説シート、教科書等を参考に答えましょう。</w:t>
      </w:r>
    </w:p>
    <w:tbl>
      <w:tblPr>
        <w:tblStyle w:val="a3"/>
        <w:tblW w:w="0" w:type="auto"/>
        <w:tblLook w:val="04A0" w:firstRow="1" w:lastRow="0" w:firstColumn="1" w:lastColumn="0" w:noHBand="0" w:noVBand="1"/>
      </w:tblPr>
      <w:tblGrid>
        <w:gridCol w:w="10456"/>
      </w:tblGrid>
      <w:tr w:rsidR="006D66E8" w:rsidRPr="00745EA5" w14:paraId="5AB5ED8E" w14:textId="77777777" w:rsidTr="006D66E8">
        <w:tc>
          <w:tcPr>
            <w:tcW w:w="10456" w:type="dxa"/>
          </w:tcPr>
          <w:p w14:paraId="7F92980A" w14:textId="4831D5C4" w:rsidR="00FC3DC4" w:rsidRPr="00FC3DC4" w:rsidRDefault="00EE0BD8" w:rsidP="0077458D">
            <w:pPr>
              <w:jc w:val="left"/>
              <w:rPr>
                <w:rFonts w:ascii="UD デジタル 教科書体 N-R" w:eastAsia="UD デジタル 教科書体 N-R"/>
                <w:color w:val="FF0000"/>
                <w:sz w:val="22"/>
              </w:rPr>
            </w:pPr>
            <w:r w:rsidRPr="00FC3DC4">
              <w:rPr>
                <w:rFonts w:ascii="UD デジタル 教科書体 N-R" w:eastAsia="UD デジタル 教科書体 N-R" w:hint="eastAsia"/>
                <w:color w:val="FF0000"/>
                <w:sz w:val="22"/>
              </w:rPr>
              <w:t>一般の人民（華士族</w:t>
            </w:r>
            <w:r w:rsidR="00FC3DC4" w:rsidRPr="00FC3DC4">
              <w:rPr>
                <w:rFonts w:ascii="UD デジタル 教科書体 N-R" w:eastAsia="UD デジタル 教科書体 N-R" w:hint="eastAsia"/>
                <w:color w:val="FF0000"/>
                <w:sz w:val="22"/>
              </w:rPr>
              <w:t>卒農工商及び婦女子）</w:t>
            </w:r>
            <w:r w:rsidR="00FC3DC4">
              <w:rPr>
                <w:rFonts w:ascii="UD デジタル 教科書体 N-R" w:eastAsia="UD デジタル 教科書体 N-R" w:hint="eastAsia"/>
                <w:color w:val="FF0000"/>
                <w:sz w:val="22"/>
              </w:rPr>
              <w:t>。</w:t>
            </w:r>
          </w:p>
          <w:p w14:paraId="466E9A14" w14:textId="465F11AA" w:rsidR="006D66E8" w:rsidRDefault="00FC3DC4" w:rsidP="0077458D">
            <w:pPr>
              <w:jc w:val="left"/>
              <w:rPr>
                <w:rFonts w:ascii="UD デジタル 教科書体 N-R" w:eastAsia="UD デジタル 教科書体 N-R"/>
                <w:color w:val="FF0000"/>
                <w:sz w:val="22"/>
              </w:rPr>
            </w:pPr>
            <w:r w:rsidRPr="00FC3DC4">
              <w:rPr>
                <w:rFonts w:ascii="UD デジタル 教科書体 N-R" w:eastAsia="UD デジタル 教科書体 N-R" w:hint="eastAsia"/>
                <w:color w:val="FF0000"/>
                <w:sz w:val="22"/>
              </w:rPr>
              <w:t>男女の別なく国民すべて</w:t>
            </w:r>
            <w:r>
              <w:rPr>
                <w:rFonts w:ascii="UD デジタル 教科書体 N-R" w:eastAsia="UD デジタル 教科書体 N-R" w:hint="eastAsia"/>
                <w:color w:val="FF0000"/>
                <w:sz w:val="22"/>
              </w:rPr>
              <w:t>。</w:t>
            </w:r>
          </w:p>
          <w:p w14:paraId="4835840B" w14:textId="77777777" w:rsidR="00E24CB1" w:rsidRDefault="00E24CB1" w:rsidP="0077458D">
            <w:pPr>
              <w:jc w:val="left"/>
              <w:rPr>
                <w:rFonts w:ascii="UD デジタル 教科書体 N-R" w:eastAsia="UD デジタル 教科書体 N-R"/>
                <w:color w:val="FF0000"/>
                <w:sz w:val="22"/>
              </w:rPr>
            </w:pPr>
          </w:p>
          <w:p w14:paraId="793AAAC3" w14:textId="61F31B63" w:rsidR="006D2B4A" w:rsidRPr="00745EA5" w:rsidRDefault="006D2B4A" w:rsidP="0077458D">
            <w:pPr>
              <w:jc w:val="left"/>
              <w:rPr>
                <w:rFonts w:ascii="UD デジタル 教科書体 N-R" w:eastAsia="UD デジタル 教科書体 N-R"/>
                <w:b/>
                <w:sz w:val="22"/>
              </w:rPr>
            </w:pPr>
          </w:p>
        </w:tc>
      </w:tr>
    </w:tbl>
    <w:p w14:paraId="40267731" w14:textId="59056AE3" w:rsidR="003318DE" w:rsidRDefault="003318DE" w:rsidP="0077458D">
      <w:pPr>
        <w:jc w:val="left"/>
        <w:rPr>
          <w:rFonts w:ascii="UD デジタル 教科書体 N-R" w:eastAsia="UD デジタル 教科書体 N-R"/>
          <w:b/>
          <w:sz w:val="22"/>
        </w:rPr>
      </w:pPr>
      <w:r>
        <w:rPr>
          <w:rFonts w:ascii="UD デジタル 教科書体 N-R" w:eastAsia="UD デジタル 教科書体 N-R" w:hint="eastAsia"/>
          <w:b/>
          <w:sz w:val="22"/>
        </w:rPr>
        <w:lastRenderedPageBreak/>
        <w:t>問5.学制は、どの国の学校制度を参考にしてつくったのでしょうか。教科書等を参考に答えましょう。</w:t>
      </w:r>
    </w:p>
    <w:tbl>
      <w:tblPr>
        <w:tblStyle w:val="a3"/>
        <w:tblW w:w="0" w:type="auto"/>
        <w:tblLook w:val="04A0" w:firstRow="1" w:lastRow="0" w:firstColumn="1" w:lastColumn="0" w:noHBand="0" w:noVBand="1"/>
      </w:tblPr>
      <w:tblGrid>
        <w:gridCol w:w="5240"/>
      </w:tblGrid>
      <w:tr w:rsidR="003318DE" w14:paraId="636E0FB7" w14:textId="77777777" w:rsidTr="003318DE">
        <w:tc>
          <w:tcPr>
            <w:tcW w:w="5240" w:type="dxa"/>
          </w:tcPr>
          <w:p w14:paraId="7BD11473" w14:textId="6096C3CE" w:rsidR="003318DE" w:rsidRPr="003318DE" w:rsidRDefault="003318DE" w:rsidP="0077458D">
            <w:pPr>
              <w:jc w:val="left"/>
              <w:rPr>
                <w:rFonts w:ascii="UD デジタル 教科書体 N-R" w:eastAsia="UD デジタル 教科書体 N-R"/>
                <w:color w:val="FF0000"/>
                <w:sz w:val="22"/>
              </w:rPr>
            </w:pPr>
            <w:r w:rsidRPr="003318DE">
              <w:rPr>
                <w:rFonts w:ascii="UD デジタル 教科書体 N-R" w:eastAsia="UD デジタル 教科書体 N-R" w:hint="eastAsia"/>
                <w:color w:val="FF0000"/>
                <w:sz w:val="22"/>
              </w:rPr>
              <w:t>フランス</w:t>
            </w:r>
          </w:p>
          <w:p w14:paraId="5F4B3646" w14:textId="105DDC17" w:rsidR="003318DE" w:rsidRDefault="003318DE" w:rsidP="0077458D">
            <w:pPr>
              <w:jc w:val="left"/>
              <w:rPr>
                <w:rFonts w:ascii="UD デジタル 教科書体 N-R" w:eastAsia="UD デジタル 教科書体 N-R"/>
                <w:b/>
                <w:sz w:val="22"/>
              </w:rPr>
            </w:pPr>
          </w:p>
        </w:tc>
      </w:tr>
    </w:tbl>
    <w:p w14:paraId="10673E06" w14:textId="3DEABFF6" w:rsidR="007210A4" w:rsidRPr="00E24CB1" w:rsidRDefault="00E574C1" w:rsidP="0077458D">
      <w:pPr>
        <w:jc w:val="left"/>
        <w:rPr>
          <w:rFonts w:ascii="UD デジタル 教科書体 N-R" w:eastAsia="UD デジタル 教科書体 N-R"/>
          <w:b/>
          <w:sz w:val="22"/>
        </w:rPr>
      </w:pPr>
      <w:r w:rsidRPr="00745EA5">
        <w:rPr>
          <w:rFonts w:ascii="UD デジタル 教科書体 N-R" w:eastAsia="UD デジタル 教科書体 N-R" w:hint="eastAsia"/>
          <w:b/>
          <w:sz w:val="22"/>
        </w:rPr>
        <w:t>問</w:t>
      </w:r>
      <w:r w:rsidR="0040732A">
        <w:rPr>
          <w:rFonts w:ascii="UD デジタル 教科書体 N-R" w:eastAsia="UD デジタル 教科書体 N-R"/>
          <w:b/>
          <w:sz w:val="22"/>
        </w:rPr>
        <w:t>6</w:t>
      </w:r>
      <w:r w:rsidRPr="00745EA5">
        <w:rPr>
          <w:rFonts w:ascii="UD デジタル 教科書体 N-R" w:eastAsia="UD デジタル 教科書体 N-R" w:hint="eastAsia"/>
          <w:b/>
          <w:sz w:val="22"/>
        </w:rPr>
        <w:t>.</w:t>
      </w:r>
      <w:r w:rsidR="0040732A">
        <w:rPr>
          <w:rFonts w:ascii="UD デジタル 教科書体 N-R" w:eastAsia="UD デジタル 教科書体 N-R" w:hint="eastAsia"/>
          <w:b/>
          <w:sz w:val="22"/>
        </w:rPr>
        <w:t>政府が</w:t>
      </w:r>
      <w:r w:rsidR="00E24CB1">
        <w:rPr>
          <w:rFonts w:ascii="UD デジタル 教科書体 N-R" w:eastAsia="UD デジタル 教科書体 N-R" w:hint="eastAsia"/>
          <w:b/>
          <w:sz w:val="22"/>
        </w:rPr>
        <w:t>、明治初期に学制を公布して学校</w:t>
      </w:r>
      <w:r w:rsidR="003318DE">
        <w:rPr>
          <w:rFonts w:ascii="UD デジタル 教科書体 N-R" w:eastAsia="UD デジタル 教科書体 N-R" w:hint="eastAsia"/>
          <w:b/>
          <w:sz w:val="22"/>
        </w:rPr>
        <w:t>教育</w:t>
      </w:r>
      <w:r w:rsidR="0040732A">
        <w:rPr>
          <w:rFonts w:ascii="UD デジタル 教科書体 N-R" w:eastAsia="UD デジタル 教科書体 N-R" w:hint="eastAsia"/>
          <w:b/>
          <w:sz w:val="22"/>
        </w:rPr>
        <w:t>制度をつくった目的は何</w:t>
      </w:r>
      <w:r w:rsidR="00E24CB1">
        <w:rPr>
          <w:rFonts w:ascii="UD デジタル 教科書体 N-R" w:eastAsia="UD デジタル 教科書体 N-R" w:hint="eastAsia"/>
          <w:b/>
          <w:sz w:val="22"/>
        </w:rPr>
        <w:t>でしょうか。</w:t>
      </w:r>
      <w:r w:rsidR="006D2B4A" w:rsidRPr="00745EA5">
        <w:rPr>
          <w:rFonts w:ascii="UD デジタル 教科書体 N-R" w:eastAsia="UD デジタル 教科書体 N-R" w:hint="eastAsia"/>
          <w:b/>
          <w:sz w:val="22"/>
        </w:rPr>
        <w:t>解説シート、教科書等を参考に答えましょう。</w:t>
      </w:r>
    </w:p>
    <w:tbl>
      <w:tblPr>
        <w:tblStyle w:val="a3"/>
        <w:tblW w:w="0" w:type="auto"/>
        <w:tblLook w:val="04A0" w:firstRow="1" w:lastRow="0" w:firstColumn="1" w:lastColumn="0" w:noHBand="0" w:noVBand="1"/>
      </w:tblPr>
      <w:tblGrid>
        <w:gridCol w:w="10456"/>
      </w:tblGrid>
      <w:tr w:rsidR="00E574C1" w:rsidRPr="00745EA5" w14:paraId="07653E67" w14:textId="77777777" w:rsidTr="00E574C1">
        <w:tc>
          <w:tcPr>
            <w:tcW w:w="10456" w:type="dxa"/>
          </w:tcPr>
          <w:p w14:paraId="2FFC9177" w14:textId="5F5B52CA" w:rsidR="003318DE" w:rsidRPr="0013072B" w:rsidRDefault="0040732A" w:rsidP="0077458D">
            <w:pPr>
              <w:jc w:val="left"/>
              <w:rPr>
                <w:rFonts w:ascii="UD デジタル 教科書体 N-R" w:eastAsia="UD デジタル 教科書体 N-R"/>
                <w:color w:val="FF0000"/>
                <w:sz w:val="22"/>
              </w:rPr>
            </w:pPr>
            <w:r>
              <w:rPr>
                <w:rFonts w:ascii="UD デジタル 教科書体 N-R" w:eastAsia="UD デジタル 教科書体 N-R" w:hint="eastAsia"/>
                <w:color w:val="FF0000"/>
                <w:sz w:val="22"/>
              </w:rPr>
              <w:t>西洋文明を取り入れて</w:t>
            </w:r>
            <w:r w:rsidR="0032717A">
              <w:rPr>
                <w:rFonts w:ascii="UD デジタル 教科書体 N-R" w:eastAsia="UD デジタル 教科書体 N-R" w:hint="eastAsia"/>
                <w:color w:val="FF0000"/>
                <w:sz w:val="22"/>
              </w:rPr>
              <w:t>富国強兵を実現するため。</w:t>
            </w:r>
          </w:p>
        </w:tc>
      </w:tr>
    </w:tbl>
    <w:p w14:paraId="5217A36C" w14:textId="58CF9FD9" w:rsidR="00E86B3F" w:rsidRPr="00745EA5" w:rsidRDefault="00E24CB1" w:rsidP="0077458D">
      <w:pPr>
        <w:jc w:val="left"/>
        <w:rPr>
          <w:rFonts w:ascii="UD デジタル 教科書体 N-R" w:eastAsia="UD デジタル 教科書体 N-R"/>
          <w:sz w:val="22"/>
        </w:rPr>
      </w:pPr>
      <w:r w:rsidRPr="00745EA5">
        <w:rPr>
          <w:rFonts w:ascii="UD デジタル 教科書体 N-R" w:eastAsia="UD デジタル 教科書体 N-R" w:hAnsi="游明朝" w:hint="eastAsia"/>
          <w:noProof/>
          <w:sz w:val="22"/>
        </w:rPr>
        <w:drawing>
          <wp:anchor distT="0" distB="0" distL="114300" distR="114300" simplePos="0" relativeHeight="251689984" behindDoc="1" locked="0" layoutInCell="1" allowOverlap="1" wp14:anchorId="1A56FB60" wp14:editId="1A9F17C6">
            <wp:simplePos x="0" y="0"/>
            <wp:positionH relativeFrom="margin">
              <wp:posOffset>3714750</wp:posOffset>
            </wp:positionH>
            <wp:positionV relativeFrom="paragraph">
              <wp:posOffset>111125</wp:posOffset>
            </wp:positionV>
            <wp:extent cx="2790825" cy="202312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90825" cy="202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58D" w:rsidRPr="00745EA5">
        <w:rPr>
          <w:rFonts w:ascii="UD デジタル 教科書体 N-R" w:eastAsia="UD デジタル 教科書体 N-R" w:hint="eastAsia"/>
          <w:b/>
          <w:sz w:val="22"/>
        </w:rPr>
        <w:t>問</w:t>
      </w:r>
      <w:r w:rsidR="0040732A">
        <w:rPr>
          <w:rFonts w:ascii="UD デジタル 教科書体 N-R" w:eastAsia="UD デジタル 教科書体 N-R" w:hint="eastAsia"/>
          <w:b/>
          <w:sz w:val="22"/>
        </w:rPr>
        <w:t>7</w:t>
      </w:r>
      <w:r w:rsidR="0077458D" w:rsidRPr="00745EA5">
        <w:rPr>
          <w:rFonts w:ascii="UD デジタル 教科書体 N-R" w:eastAsia="UD デジタル 教科書体 N-R" w:hint="eastAsia"/>
          <w:b/>
          <w:sz w:val="22"/>
        </w:rPr>
        <w:t>.資料</w:t>
      </w:r>
      <w:r w:rsidR="006D2B4A">
        <w:rPr>
          <w:rFonts w:ascii="UD デジタル 教科書体 N-R" w:eastAsia="UD デジタル 教科書体 N-R" w:hint="eastAsia"/>
          <w:b/>
          <w:sz w:val="22"/>
        </w:rPr>
        <w:t>3</w:t>
      </w:r>
      <w:r w:rsidR="0077458D" w:rsidRPr="00745EA5">
        <w:rPr>
          <w:rFonts w:ascii="UD デジタル 教科書体 N-R" w:eastAsia="UD デジタル 教科書体 N-R" w:hint="eastAsia"/>
          <w:b/>
          <w:sz w:val="22"/>
        </w:rPr>
        <w:t>からわかることをできる限り、記しましょう。</w:t>
      </w:r>
      <w:r w:rsidR="006D2B4A">
        <w:rPr>
          <w:rFonts w:ascii="UD デジタル 教科書体 N-R" w:eastAsia="UD デジタル 教科書体 N-R" w:hint="eastAsia"/>
          <w:b/>
          <w:sz w:val="22"/>
        </w:rPr>
        <w:t xml:space="preserve">　 </w:t>
      </w:r>
      <w:r w:rsidR="006D2B4A">
        <w:rPr>
          <w:rFonts w:ascii="UD デジタル 教科書体 N-R" w:eastAsia="UD デジタル 教科書体 N-R"/>
          <w:b/>
          <w:sz w:val="22"/>
        </w:rPr>
        <w:t xml:space="preserve"> </w:t>
      </w:r>
      <w:r w:rsidR="006D2B4A" w:rsidRPr="003B52AC">
        <w:rPr>
          <w:rFonts w:ascii="UD デジタル 教科書体 N-R" w:eastAsia="UD デジタル 教科書体 N-R" w:hint="eastAsia"/>
          <w:sz w:val="22"/>
          <w:bdr w:val="single" w:sz="4" w:space="0" w:color="auto"/>
        </w:rPr>
        <w:t>資料3</w:t>
      </w:r>
      <w:r w:rsidR="006D2B4A">
        <w:rPr>
          <w:rFonts w:ascii="UD デジタル 教科書体 N-R" w:eastAsia="UD デジタル 教科書体 N-R" w:hint="eastAsia"/>
          <w:sz w:val="22"/>
        </w:rPr>
        <w:t xml:space="preserve"> </w:t>
      </w:r>
      <w:r w:rsidR="00807D76" w:rsidRPr="00745EA5">
        <w:rPr>
          <w:rFonts w:ascii="UD デジタル 教科書体 N-R" w:eastAsia="UD デジタル 教科書体 N-R" w:hint="eastAsia"/>
          <w:sz w:val="22"/>
        </w:rPr>
        <w:t>就学率の推移</w:t>
      </w:r>
    </w:p>
    <w:p w14:paraId="6FE5544D" w14:textId="6AEDF0B2" w:rsidR="00E86B3F" w:rsidRPr="00745EA5" w:rsidRDefault="00745EA5" w:rsidP="0077458D">
      <w:pPr>
        <w:jc w:val="left"/>
        <w:rPr>
          <w:rFonts w:ascii="UD デジタル 教科書体 N-R" w:eastAsia="UD デジタル 教科書体 N-R"/>
          <w:b/>
          <w:sz w:val="22"/>
        </w:rPr>
      </w:pPr>
      <w:r w:rsidRPr="00745EA5">
        <w:rPr>
          <w:rFonts w:ascii="UD デジタル 教科書体 N-R" w:eastAsia="UD デジタル 教科書体 N-R" w:hAnsi="游明朝" w:hint="eastAsia"/>
          <w:noProof/>
          <w:sz w:val="22"/>
        </w:rPr>
        <mc:AlternateContent>
          <mc:Choice Requires="wps">
            <w:drawing>
              <wp:anchor distT="45720" distB="45720" distL="114300" distR="114300" simplePos="0" relativeHeight="251692032" behindDoc="0" locked="0" layoutInCell="1" allowOverlap="1" wp14:anchorId="60C29A4D" wp14:editId="05396171">
                <wp:simplePos x="0" y="0"/>
                <wp:positionH relativeFrom="margin">
                  <wp:posOffset>3667125</wp:posOffset>
                </wp:positionH>
                <wp:positionV relativeFrom="paragraph">
                  <wp:posOffset>1823085</wp:posOffset>
                </wp:positionV>
                <wp:extent cx="2661285" cy="271780"/>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271780"/>
                        </a:xfrm>
                        <a:prstGeom prst="rect">
                          <a:avLst/>
                        </a:prstGeom>
                        <a:noFill/>
                        <a:ln w="9525">
                          <a:noFill/>
                          <a:miter lim="800000"/>
                          <a:headEnd/>
                          <a:tailEnd/>
                        </a:ln>
                      </wps:spPr>
                      <wps:txbx>
                        <w:txbxContent>
                          <w:p w14:paraId="29DC2BA9" w14:textId="09A324F1" w:rsidR="0040732A" w:rsidRPr="00745EA5" w:rsidRDefault="0040732A" w:rsidP="0023464E">
                            <w:pPr>
                              <w:ind w:firstLineChars="100" w:firstLine="160"/>
                              <w:rPr>
                                <w:rFonts w:ascii="UD デジタル 教科書体 N-R" w:eastAsia="UD デジタル 教科書体 N-R" w:hAnsi="Yu Gothic"/>
                                <w:sz w:val="16"/>
                              </w:rPr>
                            </w:pPr>
                            <w:r w:rsidRPr="00745EA5">
                              <w:rPr>
                                <w:rFonts w:ascii="UD デジタル 教科書体 N-R" w:eastAsia="UD デジタル 教科書体 N-R" w:hAnsi="Yu Gothic" w:hint="eastAsia"/>
                                <w:sz w:val="16"/>
                              </w:rPr>
                              <w:t>出典：『和歌山県教育史</w:t>
                            </w:r>
                            <w:r>
                              <w:rPr>
                                <w:rFonts w:ascii="UD デジタル 教科書体 N-R" w:eastAsia="UD デジタル 教科書体 N-R" w:hAnsi="Yu Gothic" w:hint="eastAsia"/>
                                <w:sz w:val="16"/>
                              </w:rPr>
                              <w:t>』</w:t>
                            </w:r>
                            <w:r w:rsidRPr="00745EA5">
                              <w:rPr>
                                <w:rFonts w:ascii="UD デジタル 教科書体 N-R" w:eastAsia="UD デジタル 教科書体 N-R" w:hAnsi="Yu Gothic" w:hint="eastAsia"/>
                                <w:sz w:val="16"/>
                              </w:rPr>
                              <w:t xml:space="preserve"> 第１巻 </w:t>
                            </w:r>
                            <w:r>
                              <w:rPr>
                                <w:rFonts w:ascii="UD デジタル 教科書体 N-R" w:eastAsia="UD デジタル 教科書体 N-R" w:hAnsi="Yu Gothic" w:hint="eastAsia"/>
                                <w:sz w:val="16"/>
                              </w:rPr>
                              <w:t>通史編Ⅰ、</w:t>
                            </w:r>
                            <w:r w:rsidRPr="00745EA5">
                              <w:rPr>
                                <w:rFonts w:ascii="UD デジタル 教科書体 N-R" w:eastAsia="UD デジタル 教科書体 N-R" w:hAnsi="Yu Gothic" w:hint="eastAsia"/>
                                <w:sz w:val="16"/>
                              </w:rPr>
                              <w:t>p.174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29A4D" id="_x0000_s1028" type="#_x0000_t202" style="position:absolute;margin-left:288.75pt;margin-top:143.55pt;width:209.55pt;height:21.4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" filled="f" stroked="f">
                <v:textbox>
                  <w:txbxContent>
                    <w:p w14:paraId="29DC2BA9" w14:textId="09A324F1" w:rsidR="0040732A" w:rsidRPr="00745EA5" w:rsidRDefault="0040732A" w:rsidP="0023464E">
                      <w:pPr>
                        <w:ind w:firstLineChars="100" w:firstLine="160"/>
                        <w:rPr>
                          <w:rFonts w:ascii="UD デジタル 教科書体 N-R" w:eastAsia="UD デジタル 教科書体 N-R" w:hAnsi="Yu Gothic"/>
                          <w:sz w:val="16"/>
                        </w:rPr>
                      </w:pPr>
                      <w:r w:rsidRPr="00745EA5">
                        <w:rPr>
                          <w:rFonts w:ascii="UD デジタル 教科書体 N-R" w:eastAsia="UD デジタル 教科書体 N-R" w:hAnsi="Yu Gothic" w:hint="eastAsia"/>
                          <w:sz w:val="16"/>
                        </w:rPr>
                        <w:t>出典：『和歌山県教育史</w:t>
                      </w:r>
                      <w:r>
                        <w:rPr>
                          <w:rFonts w:ascii="UD デジタル 教科書体 N-R" w:eastAsia="UD デジタル 教科書体 N-R" w:hAnsi="Yu Gothic" w:hint="eastAsia"/>
                          <w:sz w:val="16"/>
                        </w:rPr>
                        <w:t>』</w:t>
                      </w:r>
                      <w:r w:rsidRPr="00745EA5">
                        <w:rPr>
                          <w:rFonts w:ascii="UD デジタル 教科書体 N-R" w:eastAsia="UD デジタル 教科書体 N-R" w:hAnsi="Yu Gothic" w:hint="eastAsia"/>
                          <w:sz w:val="16"/>
                        </w:rPr>
                        <w:t xml:space="preserve"> 第１巻 </w:t>
                      </w:r>
                      <w:r>
                        <w:rPr>
                          <w:rFonts w:ascii="UD デジタル 教科書体 N-R" w:eastAsia="UD デジタル 教科書体 N-R" w:hAnsi="Yu Gothic" w:hint="eastAsia"/>
                          <w:sz w:val="16"/>
                        </w:rPr>
                        <w:t>通史編Ⅰ、</w:t>
                      </w:r>
                      <w:r w:rsidRPr="00745EA5">
                        <w:rPr>
                          <w:rFonts w:ascii="UD デジタル 教科書体 N-R" w:eastAsia="UD デジタル 教科書体 N-R" w:hAnsi="Yu Gothic" w:hint="eastAsia"/>
                          <w:sz w:val="16"/>
                        </w:rPr>
                        <w:t>p.174</w:t>
                      </w:r>
                    </w:p>
                  </w:txbxContent>
                </v:textbox>
                <w10:wrap anchorx="margin"/>
              </v:shape>
            </w:pict>
          </mc:Fallback>
        </mc:AlternateContent>
      </w:r>
      <w:r w:rsidR="00E86B3F" w:rsidRPr="00745EA5">
        <w:rPr>
          <w:rFonts w:ascii="UD デジタル 教科書体 N-R" w:eastAsia="UD デジタル 教科書体 N-R" w:hint="eastAsia"/>
          <w:b/>
          <w:sz w:val="22"/>
        </w:rPr>
        <w:t>また、その理由についても考えてみましょう。</w:t>
      </w:r>
    </w:p>
    <w:tbl>
      <w:tblPr>
        <w:tblStyle w:val="a3"/>
        <w:tblW w:w="0" w:type="auto"/>
        <w:tblLook w:val="04A0" w:firstRow="1" w:lastRow="0" w:firstColumn="1" w:lastColumn="0" w:noHBand="0" w:noVBand="1"/>
      </w:tblPr>
      <w:tblGrid>
        <w:gridCol w:w="5665"/>
      </w:tblGrid>
      <w:tr w:rsidR="0077458D" w:rsidRPr="00745EA5" w14:paraId="5BC91420" w14:textId="77777777" w:rsidTr="00807D76">
        <w:tc>
          <w:tcPr>
            <w:tcW w:w="5665" w:type="dxa"/>
          </w:tcPr>
          <w:p w14:paraId="2891F0FD" w14:textId="6A131F8F" w:rsidR="005F05F3" w:rsidRPr="005F05F3" w:rsidRDefault="005F05F3" w:rsidP="0077458D">
            <w:pPr>
              <w:jc w:val="left"/>
              <w:rPr>
                <w:rFonts w:ascii="UD デジタル 教科書体 N-R" w:eastAsia="UD デジタル 教科書体 N-R"/>
                <w:color w:val="FF0000"/>
                <w:sz w:val="22"/>
              </w:rPr>
            </w:pPr>
            <w:r w:rsidRPr="005F05F3">
              <w:rPr>
                <w:rFonts w:ascii="UD デジタル 教科書体 N-R" w:eastAsia="UD デジタル 教科書体 N-R" w:hint="eastAsia"/>
                <w:color w:val="FF0000"/>
                <w:sz w:val="22"/>
              </w:rPr>
              <w:t>・全国に比べて和歌山県は就学率が低い時期が長い。</w:t>
            </w:r>
            <w:r>
              <w:rPr>
                <w:rFonts w:ascii="UD デジタル 教科書体 N-R" w:eastAsia="UD デジタル 教科書体 N-R" w:hint="eastAsia"/>
                <w:color w:val="FF0000"/>
                <w:sz w:val="22"/>
              </w:rPr>
              <w:t>授業料を支払える余裕がなかったから。</w:t>
            </w:r>
          </w:p>
          <w:p w14:paraId="304AFA32" w14:textId="4E0A5806" w:rsidR="005F05F3" w:rsidRPr="005F05F3" w:rsidRDefault="005F05F3" w:rsidP="0077458D">
            <w:pPr>
              <w:jc w:val="left"/>
              <w:rPr>
                <w:rFonts w:ascii="UD デジタル 教科書体 N-R" w:eastAsia="UD デジタル 教科書体 N-R"/>
                <w:color w:val="FF0000"/>
                <w:sz w:val="22"/>
              </w:rPr>
            </w:pPr>
            <w:r w:rsidRPr="005F05F3">
              <w:rPr>
                <w:rFonts w:ascii="UD デジタル 教科書体 N-R" w:eastAsia="UD デジタル 教科書体 N-R" w:hint="eastAsia"/>
                <w:color w:val="FF0000"/>
                <w:sz w:val="22"/>
              </w:rPr>
              <w:t>・和歌山県では、男子に比べて女子の就学率が低い時期が長く、半分以下の時期もある。</w:t>
            </w:r>
            <w:r w:rsidR="006D2B4A">
              <w:rPr>
                <w:rFonts w:ascii="UD デジタル 教科書体 N-R" w:eastAsia="UD デジタル 教科書体 N-R" w:hint="eastAsia"/>
                <w:color w:val="FF0000"/>
                <w:sz w:val="22"/>
              </w:rPr>
              <w:t>女性の社会的地位が低かったか</w:t>
            </w:r>
            <w:r w:rsidR="002C4785">
              <w:rPr>
                <w:rFonts w:ascii="UD デジタル 教科書体 N-R" w:eastAsia="UD デジタル 教科書体 N-R" w:hint="eastAsia"/>
                <w:color w:val="FF0000"/>
                <w:sz w:val="22"/>
              </w:rPr>
              <w:t>ら。</w:t>
            </w:r>
          </w:p>
          <w:p w14:paraId="0E1F2487" w14:textId="3A348CFD" w:rsidR="00E86B3F" w:rsidRPr="005F05F3" w:rsidRDefault="005F05F3" w:rsidP="0077458D">
            <w:pPr>
              <w:jc w:val="left"/>
              <w:rPr>
                <w:rFonts w:ascii="UD デジタル 教科書体 N-R" w:eastAsia="UD デジタル 教科書体 N-R"/>
                <w:color w:val="FF0000"/>
                <w:sz w:val="22"/>
              </w:rPr>
            </w:pPr>
            <w:r w:rsidRPr="005F05F3">
              <w:rPr>
                <w:rFonts w:ascii="UD デジタル 教科書体 N-R" w:eastAsia="UD デジタル 教科書体 N-R" w:hint="eastAsia"/>
                <w:color w:val="FF0000"/>
                <w:sz w:val="22"/>
              </w:rPr>
              <w:t>・189</w:t>
            </w:r>
            <w:r>
              <w:rPr>
                <w:rFonts w:ascii="UD デジタル 教科書体 N-R" w:eastAsia="UD デジタル 教科書体 N-R" w:hint="eastAsia"/>
                <w:color w:val="FF0000"/>
                <w:sz w:val="22"/>
              </w:rPr>
              <w:t>7</w:t>
            </w:r>
            <w:r>
              <w:rPr>
                <w:rFonts w:ascii="UD デジタル 教科書体 N-R" w:eastAsia="UD デジタル 教科書体 N-R"/>
                <w:color w:val="FF0000"/>
                <w:sz w:val="22"/>
              </w:rPr>
              <w:t>(</w:t>
            </w:r>
            <w:r>
              <w:rPr>
                <w:rFonts w:ascii="UD デジタル 教科書体 N-R" w:eastAsia="UD デジタル 教科書体 N-R" w:hint="eastAsia"/>
                <w:color w:val="FF0000"/>
                <w:sz w:val="22"/>
              </w:rPr>
              <w:t>明治30)</w:t>
            </w:r>
            <w:r w:rsidR="00C479E6">
              <w:rPr>
                <w:rFonts w:ascii="UD デジタル 教科書体 N-R" w:eastAsia="UD デジタル 教科書体 N-R" w:hint="eastAsia"/>
                <w:color w:val="FF0000"/>
                <w:sz w:val="22"/>
              </w:rPr>
              <w:t>年ごろまで、和歌山県も全国も就学</w:t>
            </w:r>
            <w:r w:rsidRPr="005F05F3">
              <w:rPr>
                <w:rFonts w:ascii="UD デジタル 教科書体 N-R" w:eastAsia="UD デジタル 教科書体 N-R" w:hint="eastAsia"/>
                <w:color w:val="FF0000"/>
                <w:sz w:val="22"/>
              </w:rPr>
              <w:t>率が60％を下回っていたが、その後急速に上昇している。</w:t>
            </w:r>
            <w:r>
              <w:rPr>
                <w:rFonts w:ascii="UD デジタル 教科書体 N-R" w:eastAsia="UD デジタル 教科書体 N-R" w:hint="eastAsia"/>
                <w:color w:val="FF0000"/>
                <w:sz w:val="22"/>
              </w:rPr>
              <w:t>1900(明治33)年に授業料が廃止されたから。</w:t>
            </w:r>
          </w:p>
        </w:tc>
      </w:tr>
    </w:tbl>
    <w:p w14:paraId="0261EC9C" w14:textId="5426D3AC" w:rsidR="00D66652" w:rsidRPr="00745EA5" w:rsidRDefault="00D66652" w:rsidP="00D66652">
      <w:pPr>
        <w:jc w:val="left"/>
        <w:rPr>
          <w:rFonts w:ascii="UD デジタル 教科書体 N-R" w:eastAsia="UD デジタル 教科書体 N-R"/>
          <w:b/>
          <w:sz w:val="22"/>
        </w:rPr>
      </w:pPr>
      <w:r w:rsidRPr="00745EA5">
        <w:rPr>
          <w:rFonts w:ascii="UD デジタル 教科書体 N-R" w:eastAsia="UD デジタル 教科書体 N-R" w:hint="eastAsia"/>
          <w:b/>
          <w:sz w:val="22"/>
        </w:rPr>
        <w:t>問</w:t>
      </w:r>
      <w:r w:rsidR="0040732A">
        <w:rPr>
          <w:rFonts w:ascii="UD デジタル 教科書体 N-R" w:eastAsia="UD デジタル 教科書体 N-R" w:hint="eastAsia"/>
          <w:b/>
          <w:sz w:val="22"/>
        </w:rPr>
        <w:t>8</w:t>
      </w:r>
      <w:r w:rsidRPr="00745EA5">
        <w:rPr>
          <w:rFonts w:ascii="UD デジタル 教科書体 N-R" w:eastAsia="UD デジタル 教科書体 N-R" w:hint="eastAsia"/>
          <w:b/>
          <w:sz w:val="22"/>
        </w:rPr>
        <w:t>.</w:t>
      </w:r>
      <w:r w:rsidR="009B00EC" w:rsidRPr="00745EA5">
        <w:rPr>
          <w:rFonts w:ascii="UD デジタル 教科書体 N-R" w:eastAsia="UD デジタル 教科書体 N-R" w:hint="eastAsia"/>
          <w:b/>
          <w:sz w:val="22"/>
        </w:rPr>
        <w:t>解説シートを参考に</w:t>
      </w:r>
      <w:r w:rsidRPr="00745EA5">
        <w:rPr>
          <w:rFonts w:ascii="UD デジタル 教科書体 N-R" w:eastAsia="UD デジタル 教科書体 N-R" w:hint="eastAsia"/>
          <w:b/>
          <w:sz w:val="22"/>
        </w:rPr>
        <w:t>、</w:t>
      </w:r>
      <w:r w:rsidR="0077458D" w:rsidRPr="00E24CB1">
        <w:rPr>
          <w:rFonts w:ascii="UD デジタル 教科書体 N-R" w:eastAsia="UD デジタル 教科書体 N-R" w:hint="eastAsia"/>
          <w:b/>
          <w:sz w:val="22"/>
        </w:rPr>
        <w:t>和歌山</w:t>
      </w:r>
      <w:r w:rsidR="00E24CB1">
        <w:rPr>
          <w:rFonts w:ascii="UD デジタル 教科書体 N-R" w:eastAsia="UD デジタル 教科書体 N-R" w:hint="eastAsia"/>
          <w:b/>
          <w:sz w:val="22"/>
        </w:rPr>
        <w:t>での学制への対応はどのように行われたのか</w:t>
      </w:r>
      <w:r w:rsidR="0077458D" w:rsidRPr="00745EA5">
        <w:rPr>
          <w:rFonts w:ascii="UD デジタル 教科書体 N-R" w:eastAsia="UD デジタル 教科書体 N-R" w:hint="eastAsia"/>
          <w:b/>
          <w:sz w:val="22"/>
        </w:rPr>
        <w:t>記しましょう。</w:t>
      </w:r>
    </w:p>
    <w:tbl>
      <w:tblPr>
        <w:tblStyle w:val="a3"/>
        <w:tblW w:w="0" w:type="auto"/>
        <w:tblLook w:val="04A0" w:firstRow="1" w:lastRow="0" w:firstColumn="1" w:lastColumn="0" w:noHBand="0" w:noVBand="1"/>
      </w:tblPr>
      <w:tblGrid>
        <w:gridCol w:w="10456"/>
      </w:tblGrid>
      <w:tr w:rsidR="00D66652" w:rsidRPr="00745EA5" w14:paraId="3F1805D7" w14:textId="77777777" w:rsidTr="00D66652">
        <w:tc>
          <w:tcPr>
            <w:tcW w:w="10456" w:type="dxa"/>
          </w:tcPr>
          <w:p w14:paraId="10389400" w14:textId="48C68564" w:rsidR="00D66652" w:rsidRDefault="006B0842" w:rsidP="00D66652">
            <w:pPr>
              <w:jc w:val="left"/>
              <w:rPr>
                <w:rFonts w:ascii="UD デジタル 教科書体 N-R" w:eastAsia="UD デジタル 教科書体 N-R"/>
                <w:color w:val="FF0000"/>
                <w:sz w:val="22"/>
              </w:rPr>
            </w:pPr>
            <w:r w:rsidRPr="006B0842">
              <w:rPr>
                <w:rFonts w:ascii="UD デジタル 教科書体 N-R" w:eastAsia="UD デジタル 教科書体 N-R" w:hint="eastAsia"/>
                <w:color w:val="FF0000"/>
                <w:sz w:val="22"/>
              </w:rPr>
              <w:t>初期</w:t>
            </w:r>
            <w:r>
              <w:rPr>
                <w:rFonts w:ascii="UD デジタル 教科書体 N-R" w:eastAsia="UD デジタル 教科書体 N-R" w:hint="eastAsia"/>
                <w:color w:val="FF0000"/>
                <w:sz w:val="22"/>
              </w:rPr>
              <w:t>の小学校の多くは、寺</w:t>
            </w:r>
            <w:r w:rsidR="00C479E6">
              <w:rPr>
                <w:rFonts w:ascii="UD デジタル 教科書体 N-R" w:eastAsia="UD デジタル 教科書体 N-R" w:hint="eastAsia"/>
                <w:color w:val="FF0000"/>
                <w:sz w:val="22"/>
              </w:rPr>
              <w:t>院や民家を借用して開かれ、その費用は地元住民の寄付や家庭から徴収</w:t>
            </w:r>
            <w:r>
              <w:rPr>
                <w:rFonts w:ascii="UD デジタル 教科書体 N-R" w:eastAsia="UD デジタル 教科書体 N-R" w:hint="eastAsia"/>
                <w:color w:val="FF0000"/>
                <w:sz w:val="22"/>
              </w:rPr>
              <w:t>する授業料によってまかなわれたため、地元住民や家庭の負担が大きかった。</w:t>
            </w:r>
          </w:p>
          <w:p w14:paraId="02F81A49" w14:textId="77777777" w:rsidR="00E24CB1" w:rsidRPr="0013072B" w:rsidRDefault="00E24CB1" w:rsidP="00D66652">
            <w:pPr>
              <w:jc w:val="left"/>
              <w:rPr>
                <w:rFonts w:ascii="UD デジタル 教科書体 N-R" w:eastAsia="UD デジタル 教科書体 N-R"/>
                <w:color w:val="FF0000"/>
                <w:sz w:val="22"/>
              </w:rPr>
            </w:pPr>
          </w:p>
          <w:p w14:paraId="65927825" w14:textId="77777777" w:rsidR="0077458D" w:rsidRPr="00745EA5" w:rsidRDefault="0077458D" w:rsidP="00D66652">
            <w:pPr>
              <w:jc w:val="left"/>
              <w:rPr>
                <w:rFonts w:ascii="UD デジタル 教科書体 N-R" w:eastAsia="UD デジタル 教科書体 N-R"/>
                <w:b/>
                <w:sz w:val="22"/>
              </w:rPr>
            </w:pPr>
          </w:p>
        </w:tc>
      </w:tr>
    </w:tbl>
    <w:p w14:paraId="17A4EE09" w14:textId="686DFCD2" w:rsidR="0077458D" w:rsidRPr="00745EA5" w:rsidRDefault="0077458D" w:rsidP="0077458D">
      <w:pPr>
        <w:jc w:val="left"/>
        <w:rPr>
          <w:rFonts w:ascii="UD デジタル 教科書体 N-R" w:eastAsia="UD デジタル 教科書体 N-R"/>
          <w:b/>
          <w:sz w:val="22"/>
        </w:rPr>
      </w:pPr>
      <w:r w:rsidRPr="00745EA5">
        <w:rPr>
          <w:rFonts w:ascii="UD デジタル 教科書体 N-R" w:eastAsia="UD デジタル 教科書体 N-R" w:hint="eastAsia"/>
          <w:b/>
          <w:sz w:val="22"/>
        </w:rPr>
        <w:t>問</w:t>
      </w:r>
      <w:r w:rsidR="0040732A">
        <w:rPr>
          <w:rFonts w:ascii="UD デジタル 教科書体 N-R" w:eastAsia="UD デジタル 教科書体 N-R" w:hint="eastAsia"/>
          <w:b/>
          <w:sz w:val="22"/>
        </w:rPr>
        <w:t>9</w:t>
      </w:r>
      <w:r w:rsidRPr="00745EA5">
        <w:rPr>
          <w:rFonts w:ascii="UD デジタル 教科書体 N-R" w:eastAsia="UD デジタル 教科書体 N-R" w:hint="eastAsia"/>
          <w:b/>
          <w:sz w:val="22"/>
        </w:rPr>
        <w:t>.解説シートや教科書等を参考に、</w:t>
      </w:r>
      <w:r w:rsidRPr="00745EA5">
        <w:rPr>
          <w:rFonts w:ascii="UD デジタル 教科書体 N-R" w:eastAsia="UD デジタル 教科書体 N-R" w:hint="eastAsia"/>
          <w:b/>
          <w:sz w:val="22"/>
          <w:u w:val="single"/>
        </w:rPr>
        <w:t>学制のもとの学校教育の問題点</w:t>
      </w:r>
      <w:r w:rsidRPr="00745EA5">
        <w:rPr>
          <w:rFonts w:ascii="UD デジタル 教科書体 N-R" w:eastAsia="UD デジタル 教科書体 N-R" w:hint="eastAsia"/>
          <w:b/>
          <w:sz w:val="22"/>
        </w:rPr>
        <w:t>とそれに対する</w:t>
      </w:r>
      <w:r w:rsidRPr="00745EA5">
        <w:rPr>
          <w:rFonts w:ascii="UD デジタル 教科書体 N-R" w:eastAsia="UD デジタル 教科書体 N-R" w:hint="eastAsia"/>
          <w:b/>
          <w:sz w:val="22"/>
          <w:u w:val="single"/>
        </w:rPr>
        <w:t>改善への取り組み</w:t>
      </w:r>
      <w:r w:rsidRPr="00745EA5">
        <w:rPr>
          <w:rFonts w:ascii="UD デジタル 教科書体 N-R" w:eastAsia="UD デジタル 教科書体 N-R" w:hint="eastAsia"/>
          <w:b/>
          <w:sz w:val="22"/>
        </w:rPr>
        <w:t>を記しましょう。</w:t>
      </w:r>
    </w:p>
    <w:tbl>
      <w:tblPr>
        <w:tblStyle w:val="a3"/>
        <w:tblW w:w="0" w:type="auto"/>
        <w:tblLook w:val="04A0" w:firstRow="1" w:lastRow="0" w:firstColumn="1" w:lastColumn="0" w:noHBand="0" w:noVBand="1"/>
      </w:tblPr>
      <w:tblGrid>
        <w:gridCol w:w="5228"/>
        <w:gridCol w:w="5228"/>
      </w:tblGrid>
      <w:tr w:rsidR="0077458D" w:rsidRPr="006D2B4A" w14:paraId="3AD5DBC5" w14:textId="77777777" w:rsidTr="0077458D">
        <w:tc>
          <w:tcPr>
            <w:tcW w:w="5228" w:type="dxa"/>
          </w:tcPr>
          <w:p w14:paraId="2D4C9C72" w14:textId="77777777" w:rsidR="0077458D" w:rsidRPr="006D2B4A" w:rsidRDefault="0077458D" w:rsidP="0077458D">
            <w:pPr>
              <w:jc w:val="left"/>
              <w:rPr>
                <w:rFonts w:ascii="UD デジタル 教科書体 N-R" w:eastAsia="UD デジタル 教科書体 N-R"/>
                <w:sz w:val="22"/>
              </w:rPr>
            </w:pPr>
            <w:r w:rsidRPr="006D2B4A">
              <w:rPr>
                <w:rFonts w:ascii="UD デジタル 教科書体 N-R" w:eastAsia="UD デジタル 教科書体 N-R" w:hint="eastAsia"/>
                <w:sz w:val="22"/>
              </w:rPr>
              <w:t>問題点</w:t>
            </w:r>
          </w:p>
          <w:p w14:paraId="6F1A9EB2" w14:textId="019A1066" w:rsidR="0077458D" w:rsidRPr="006D2B4A" w:rsidRDefault="0086775B" w:rsidP="0077458D">
            <w:pPr>
              <w:jc w:val="left"/>
              <w:rPr>
                <w:rFonts w:ascii="UD デジタル 教科書体 N-R" w:eastAsia="UD デジタル 教科書体 N-R"/>
                <w:color w:val="FF0000"/>
                <w:sz w:val="22"/>
              </w:rPr>
            </w:pPr>
            <w:r>
              <w:rPr>
                <w:rFonts w:ascii="UD デジタル 教科書体 N-R" w:eastAsia="UD デジタル 教科書体 N-R" w:hint="eastAsia"/>
                <w:color w:val="FF0000"/>
                <w:sz w:val="22"/>
              </w:rPr>
              <w:t>当時の地方の実情と合わない政府による画一的な政策</w:t>
            </w:r>
            <w:r w:rsidR="00C479E6" w:rsidRPr="006D2B4A">
              <w:rPr>
                <w:rFonts w:ascii="UD デジタル 教科書体 N-R" w:eastAsia="UD デジタル 教科書体 N-R" w:hint="eastAsia"/>
                <w:color w:val="FF0000"/>
                <w:sz w:val="22"/>
              </w:rPr>
              <w:t>だった。</w:t>
            </w:r>
          </w:p>
          <w:p w14:paraId="65467545" w14:textId="79BFFE5A" w:rsidR="0013072B" w:rsidRPr="0079659C" w:rsidRDefault="00C479E6" w:rsidP="0077458D">
            <w:pPr>
              <w:jc w:val="left"/>
              <w:rPr>
                <w:rFonts w:ascii="UD デジタル 教科書体 N-R" w:eastAsia="UD デジタル 教科書体 N-R" w:hint="eastAsia"/>
                <w:color w:val="FF0000"/>
                <w:sz w:val="22"/>
              </w:rPr>
            </w:pPr>
            <w:r w:rsidRPr="006D2B4A">
              <w:rPr>
                <w:rFonts w:ascii="UD デジタル 教科書体 N-R" w:eastAsia="UD デジタル 教科書体 N-R" w:hint="eastAsia"/>
                <w:color w:val="FF0000"/>
                <w:sz w:val="22"/>
              </w:rPr>
              <w:t>小学校の建物や授業料などの地元の負担が大きかった。</w:t>
            </w:r>
          </w:p>
        </w:tc>
        <w:tc>
          <w:tcPr>
            <w:tcW w:w="5228" w:type="dxa"/>
          </w:tcPr>
          <w:p w14:paraId="78D87F33" w14:textId="77777777" w:rsidR="0077458D" w:rsidRPr="006D2B4A" w:rsidRDefault="0077458D" w:rsidP="0077458D">
            <w:pPr>
              <w:jc w:val="left"/>
              <w:rPr>
                <w:rFonts w:ascii="UD デジタル 教科書体 N-R" w:eastAsia="UD デジタル 教科書体 N-R"/>
                <w:sz w:val="22"/>
              </w:rPr>
            </w:pPr>
            <w:r w:rsidRPr="006D2B4A">
              <w:rPr>
                <w:rFonts w:ascii="UD デジタル 教科書体 N-R" w:eastAsia="UD デジタル 教科書体 N-R" w:hint="eastAsia"/>
                <w:sz w:val="22"/>
              </w:rPr>
              <w:t>取り組み</w:t>
            </w:r>
          </w:p>
          <w:p w14:paraId="7D3166FB" w14:textId="77777777" w:rsidR="00C479E6" w:rsidRDefault="00C479E6" w:rsidP="0077458D">
            <w:pPr>
              <w:jc w:val="left"/>
              <w:rPr>
                <w:rFonts w:ascii="UD デジタル 教科書体 N-R" w:eastAsia="UD デジタル 教科書体 N-R"/>
                <w:color w:val="FF0000"/>
                <w:sz w:val="22"/>
              </w:rPr>
            </w:pPr>
            <w:r w:rsidRPr="006D2B4A">
              <w:rPr>
                <w:rFonts w:ascii="UD デジタル 教科書体 N-R" w:eastAsia="UD デジタル 教科書体 N-R" w:hint="eastAsia"/>
                <w:color w:val="FF0000"/>
                <w:sz w:val="22"/>
              </w:rPr>
              <w:t>教育令の公布や改正等の試行錯誤を経て、1886</w:t>
            </w:r>
            <w:r w:rsidRPr="006D2B4A">
              <w:rPr>
                <w:rFonts w:ascii="UD デジタル 教科書体 N-R" w:eastAsia="UD デジタル 教科書体 N-R"/>
                <w:color w:val="FF0000"/>
                <w:sz w:val="22"/>
              </w:rPr>
              <w:t>(</w:t>
            </w:r>
            <w:r w:rsidRPr="006D2B4A">
              <w:rPr>
                <w:rFonts w:ascii="UD デジタル 教科書体 N-R" w:eastAsia="UD デジタル 教科書体 N-R" w:hint="eastAsia"/>
                <w:color w:val="FF0000"/>
                <w:sz w:val="22"/>
              </w:rPr>
              <w:t>明治19)</w:t>
            </w:r>
            <w:r w:rsidR="0086775B">
              <w:rPr>
                <w:rFonts w:ascii="UD デジタル 教科書体 N-R" w:eastAsia="UD デジタル 教科書体 N-R" w:hint="eastAsia"/>
                <w:color w:val="FF0000"/>
                <w:sz w:val="22"/>
              </w:rPr>
              <w:t>年に学校令を公布し、学校制度を</w:t>
            </w:r>
            <w:r w:rsidRPr="006D2B4A">
              <w:rPr>
                <w:rFonts w:ascii="UD デジタル 教科書体 N-R" w:eastAsia="UD デジタル 教科書体 N-R" w:hint="eastAsia"/>
                <w:color w:val="FF0000"/>
                <w:sz w:val="22"/>
              </w:rPr>
              <w:t>整備した。</w:t>
            </w:r>
          </w:p>
          <w:p w14:paraId="5B0DC89B" w14:textId="63E90353" w:rsidR="0086775B" w:rsidRPr="0086775B" w:rsidRDefault="0086775B" w:rsidP="0077458D">
            <w:pPr>
              <w:jc w:val="left"/>
              <w:rPr>
                <w:rFonts w:ascii="UD デジタル 教科書体 N-R" w:eastAsia="UD デジタル 教科書体 N-R"/>
                <w:color w:val="FF0000"/>
                <w:sz w:val="22"/>
              </w:rPr>
            </w:pPr>
          </w:p>
        </w:tc>
      </w:tr>
    </w:tbl>
    <w:p w14:paraId="7619AA6F" w14:textId="0F81AAAA" w:rsidR="0013072B" w:rsidRPr="00766378" w:rsidRDefault="0013072B" w:rsidP="0013072B">
      <w:pPr>
        <w:jc w:val="left"/>
        <w:rPr>
          <w:rFonts w:ascii="UD デジタル 教科書体 N-R" w:eastAsia="UD デジタル 教科書体 N-R"/>
          <w:b/>
          <w:sz w:val="22"/>
        </w:rPr>
      </w:pPr>
      <w:r w:rsidRPr="00766378">
        <w:rPr>
          <w:rFonts w:ascii="UD デジタル 教科書体 N-R" w:eastAsia="UD デジタル 教科書体 N-R" w:hint="eastAsia"/>
          <w:b/>
          <w:sz w:val="22"/>
        </w:rPr>
        <w:t>問10.</w:t>
      </w:r>
      <w:r>
        <w:rPr>
          <w:rFonts w:ascii="UD デジタル 教科書体 N-R" w:eastAsia="UD デジタル 教科書体 N-R" w:hint="eastAsia"/>
          <w:b/>
          <w:sz w:val="22"/>
        </w:rPr>
        <w:t>学制が出されたときと比較して、明治時代後期の学校教育はどのように変化しましたか。教科書等を参考に答えましょう。</w:t>
      </w:r>
    </w:p>
    <w:tbl>
      <w:tblPr>
        <w:tblStyle w:val="a3"/>
        <w:tblW w:w="0" w:type="auto"/>
        <w:tblLook w:val="04A0" w:firstRow="1" w:lastRow="0" w:firstColumn="1" w:lastColumn="0" w:noHBand="0" w:noVBand="1"/>
      </w:tblPr>
      <w:tblGrid>
        <w:gridCol w:w="10456"/>
      </w:tblGrid>
      <w:tr w:rsidR="0013072B" w14:paraId="236C35BB" w14:textId="77777777" w:rsidTr="0072783A">
        <w:tc>
          <w:tcPr>
            <w:tcW w:w="10456" w:type="dxa"/>
          </w:tcPr>
          <w:p w14:paraId="509D13E0" w14:textId="74BC14F4" w:rsidR="0013072B" w:rsidRDefault="0013072B" w:rsidP="0013072B">
            <w:pPr>
              <w:jc w:val="left"/>
              <w:rPr>
                <w:rFonts w:ascii="UD デジタル 教科書体 N-R" w:eastAsia="UD デジタル 教科書体 N-R"/>
                <w:b/>
                <w:sz w:val="22"/>
                <w:bdr w:val="single" w:sz="4" w:space="0" w:color="auto"/>
              </w:rPr>
            </w:pPr>
            <w:r>
              <w:rPr>
                <w:rFonts w:ascii="UD デジタル 教科書体 N-R" w:eastAsia="UD デジタル 教科書体 N-R" w:hint="eastAsia"/>
                <w:color w:val="FF0000"/>
                <w:sz w:val="22"/>
              </w:rPr>
              <w:t>1890(明治23)年に忠君愛国が学校教育の基本とする教育勅語が出され、国家主義重視と変化した。</w:t>
            </w:r>
          </w:p>
          <w:p w14:paraId="56DECBA2" w14:textId="34343343" w:rsidR="0013072B" w:rsidRPr="0013072B" w:rsidRDefault="0013072B" w:rsidP="0072783A">
            <w:pPr>
              <w:jc w:val="left"/>
              <w:rPr>
                <w:rFonts w:ascii="UD デジタル 教科書体 N-R" w:eastAsia="UD デジタル 教科書体 N-R"/>
                <w:color w:val="FF0000"/>
                <w:sz w:val="22"/>
                <w:bdr w:val="single" w:sz="4" w:space="0" w:color="auto"/>
              </w:rPr>
            </w:pPr>
            <w:r>
              <w:rPr>
                <w:rFonts w:ascii="UD デジタル 教科書体 N-R" w:eastAsia="UD デジタル 教科書体 N-R" w:hint="eastAsia"/>
                <w:color w:val="FF0000"/>
                <w:sz w:val="22"/>
              </w:rPr>
              <w:t>1903(明治36)年に小学校の教科書を文部省の著作に限る国定教科書の制度が定められ、教育に対する国家の統制が強まった。</w:t>
            </w:r>
          </w:p>
          <w:p w14:paraId="3C36F545" w14:textId="77777777" w:rsidR="0013072B" w:rsidRDefault="0013072B" w:rsidP="0072783A">
            <w:pPr>
              <w:jc w:val="left"/>
              <w:rPr>
                <w:rFonts w:ascii="UD デジタル 教科書体 N-R" w:eastAsia="UD デジタル 教科書体 N-R"/>
                <w:b/>
                <w:sz w:val="22"/>
                <w:bdr w:val="single" w:sz="4" w:space="0" w:color="auto"/>
              </w:rPr>
            </w:pPr>
          </w:p>
        </w:tc>
      </w:tr>
    </w:tbl>
    <w:p w14:paraId="39F9E292" w14:textId="0955FC5C" w:rsidR="00866AA0" w:rsidRPr="000F2C7C" w:rsidRDefault="00184761" w:rsidP="00866AA0">
      <w:pPr>
        <w:jc w:val="left"/>
        <w:rPr>
          <w:rFonts w:ascii="UD デジタル 教科書体 N-R" w:eastAsia="UD デジタル 教科書体 N-R"/>
          <w:sz w:val="22"/>
        </w:rPr>
      </w:pPr>
      <w:r w:rsidRPr="006D2B4A">
        <w:rPr>
          <w:rFonts w:ascii="UD デジタル 教科書体 N-R" w:eastAsia="UD デジタル 教科書体 N-R" w:hint="eastAsia"/>
          <w:b/>
          <w:sz w:val="22"/>
          <w:bdr w:val="single" w:sz="4" w:space="0" w:color="auto"/>
        </w:rPr>
        <w:t>今回の問い</w:t>
      </w:r>
      <w:r w:rsidR="00BB0467" w:rsidRPr="006D2B4A">
        <w:rPr>
          <w:rFonts w:ascii="UD デジタル 教科書体 N-R" w:eastAsia="UD デジタル 教科書体 N-R" w:hint="eastAsia"/>
          <w:b/>
          <w:sz w:val="22"/>
        </w:rPr>
        <w:t>：</w:t>
      </w:r>
      <w:r w:rsidR="004C4CEB" w:rsidRPr="006D2B4A">
        <w:rPr>
          <w:rFonts w:ascii="UD デジタル 教科書体 N-R" w:eastAsia="UD デジタル 教科書体 N-R" w:hint="eastAsia"/>
          <w:b/>
          <w:sz w:val="22"/>
        </w:rPr>
        <w:t>明治</w:t>
      </w:r>
      <w:r w:rsidR="0086775B">
        <w:rPr>
          <w:rFonts w:ascii="UD デジタル 教科書体 N-R" w:eastAsia="UD デジタル 教科書体 N-R" w:hint="eastAsia"/>
          <w:b/>
          <w:sz w:val="22"/>
        </w:rPr>
        <w:t>時代</w:t>
      </w:r>
      <w:r w:rsidR="004C4CEB" w:rsidRPr="006D2B4A">
        <w:rPr>
          <w:rFonts w:ascii="UD デジタル 教科書体 N-R" w:eastAsia="UD デジタル 教科書体 N-R" w:hint="eastAsia"/>
          <w:b/>
          <w:sz w:val="22"/>
        </w:rPr>
        <w:t>初期</w:t>
      </w:r>
      <w:r w:rsidR="00866AA0" w:rsidRPr="006D2B4A">
        <w:rPr>
          <w:rFonts w:ascii="UD デジタル 教科書体 N-R" w:eastAsia="UD デジタル 教科書体 N-R" w:hint="eastAsia"/>
          <w:b/>
          <w:sz w:val="22"/>
        </w:rPr>
        <w:t>の学校教育と現代の学校教育の同じところと違うところは何でしょうか。</w:t>
      </w:r>
    </w:p>
    <w:p w14:paraId="4275CDE9" w14:textId="77777777" w:rsidR="00DE67C8" w:rsidRPr="006D2B4A" w:rsidRDefault="00866AA0" w:rsidP="00745EA5">
      <w:pPr>
        <w:ind w:firstLineChars="600" w:firstLine="1321"/>
        <w:jc w:val="left"/>
        <w:rPr>
          <w:rFonts w:ascii="UD デジタル 教科書体 N-R" w:eastAsia="UD デジタル 教科書体 N-R"/>
          <w:b/>
          <w:sz w:val="22"/>
        </w:rPr>
      </w:pPr>
      <w:r w:rsidRPr="006D2B4A">
        <w:rPr>
          <w:rFonts w:ascii="UD デジタル 教科書体 N-R" w:eastAsia="UD デジタル 教科書体 N-R" w:hint="eastAsia"/>
          <w:b/>
          <w:sz w:val="22"/>
        </w:rPr>
        <w:t>今回学んだことをもとに考えましょう。</w:t>
      </w:r>
    </w:p>
    <w:tbl>
      <w:tblPr>
        <w:tblStyle w:val="a3"/>
        <w:tblW w:w="0" w:type="auto"/>
        <w:tblLook w:val="04A0" w:firstRow="1" w:lastRow="0" w:firstColumn="1" w:lastColumn="0" w:noHBand="0" w:noVBand="1"/>
      </w:tblPr>
      <w:tblGrid>
        <w:gridCol w:w="5228"/>
        <w:gridCol w:w="5228"/>
      </w:tblGrid>
      <w:tr w:rsidR="00866AA0" w:rsidRPr="006D2B4A" w14:paraId="13DB62E1" w14:textId="77777777" w:rsidTr="00D24EEB">
        <w:tc>
          <w:tcPr>
            <w:tcW w:w="5228" w:type="dxa"/>
          </w:tcPr>
          <w:p w14:paraId="3C693970" w14:textId="77777777" w:rsidR="00866AA0" w:rsidRPr="006D2B4A" w:rsidRDefault="00866AA0" w:rsidP="00D24EEB">
            <w:pPr>
              <w:jc w:val="left"/>
              <w:rPr>
                <w:rFonts w:ascii="UD デジタル 教科書体 N-R" w:eastAsia="UD デジタル 教科書体 N-R"/>
                <w:sz w:val="22"/>
              </w:rPr>
            </w:pPr>
            <w:r w:rsidRPr="006D2B4A">
              <w:rPr>
                <w:rFonts w:ascii="UD デジタル 教科書体 N-R" w:eastAsia="UD デジタル 教科書体 N-R" w:hint="eastAsia"/>
                <w:sz w:val="22"/>
              </w:rPr>
              <w:t>同じところ</w:t>
            </w:r>
          </w:p>
          <w:p w14:paraId="21E72577" w14:textId="206E18F7" w:rsidR="00B52DAE" w:rsidRPr="006D2B4A" w:rsidRDefault="00B52DAE" w:rsidP="00D24EEB">
            <w:pPr>
              <w:jc w:val="left"/>
              <w:rPr>
                <w:rFonts w:ascii="UD デジタル 教科書体 N-R" w:eastAsia="UD デジタル 教科書体 N-R"/>
                <w:color w:val="FF0000"/>
                <w:sz w:val="22"/>
              </w:rPr>
            </w:pPr>
            <w:r w:rsidRPr="006D2B4A">
              <w:rPr>
                <w:rFonts w:ascii="UD デジタル 教科書体 N-R" w:eastAsia="UD デジタル 教科書体 N-R" w:hint="eastAsia"/>
                <w:color w:val="FF0000"/>
                <w:sz w:val="22"/>
              </w:rPr>
              <w:t>例</w:t>
            </w:r>
          </w:p>
          <w:p w14:paraId="7F840922" w14:textId="0759A92F" w:rsidR="00866AA0" w:rsidRPr="006D2B4A" w:rsidRDefault="00B52DAE" w:rsidP="00D24EEB">
            <w:pPr>
              <w:jc w:val="left"/>
              <w:rPr>
                <w:rFonts w:ascii="UD デジタル 教科書体 N-R" w:eastAsia="UD デジタル 教科書体 N-R"/>
                <w:color w:val="FF0000"/>
                <w:sz w:val="22"/>
              </w:rPr>
            </w:pPr>
            <w:r w:rsidRPr="006D2B4A">
              <w:rPr>
                <w:rFonts w:ascii="UD デジタル 教科書体 N-R" w:eastAsia="UD デジタル 教科書体 N-R" w:hint="eastAsia"/>
                <w:color w:val="FF0000"/>
                <w:sz w:val="22"/>
              </w:rPr>
              <w:t>国民のすべてが学ぶべきという理念。</w:t>
            </w:r>
          </w:p>
          <w:p w14:paraId="075F6414" w14:textId="77777777" w:rsidR="00AC1B76" w:rsidRPr="006D2B4A" w:rsidRDefault="00AC1B76" w:rsidP="00D24EEB">
            <w:pPr>
              <w:jc w:val="left"/>
              <w:rPr>
                <w:rFonts w:ascii="UD デジタル 教科書体 N-R" w:eastAsia="UD デジタル 教科書体 N-R"/>
                <w:sz w:val="22"/>
              </w:rPr>
            </w:pPr>
          </w:p>
          <w:p w14:paraId="15A92898" w14:textId="59EA321E" w:rsidR="006D2B4A" w:rsidRPr="006D2B4A" w:rsidRDefault="006D2B4A" w:rsidP="00D24EEB">
            <w:pPr>
              <w:jc w:val="left"/>
              <w:rPr>
                <w:rFonts w:ascii="UD デジタル 教科書体 N-R" w:eastAsia="UD デジタル 教科書体 N-R"/>
                <w:sz w:val="22"/>
              </w:rPr>
            </w:pPr>
          </w:p>
          <w:p w14:paraId="14AC9399" w14:textId="77777777" w:rsidR="00866AA0" w:rsidRPr="006D2B4A" w:rsidRDefault="00866AA0" w:rsidP="00D24EEB">
            <w:pPr>
              <w:jc w:val="left"/>
              <w:rPr>
                <w:rFonts w:ascii="UD デジタル 教科書体 N-R" w:eastAsia="UD デジタル 教科書体 N-R"/>
                <w:sz w:val="22"/>
              </w:rPr>
            </w:pPr>
          </w:p>
        </w:tc>
        <w:tc>
          <w:tcPr>
            <w:tcW w:w="5228" w:type="dxa"/>
          </w:tcPr>
          <w:p w14:paraId="225A5684" w14:textId="77777777" w:rsidR="00866AA0" w:rsidRPr="006D2B4A" w:rsidRDefault="00866AA0" w:rsidP="00D24EEB">
            <w:pPr>
              <w:jc w:val="left"/>
              <w:rPr>
                <w:rFonts w:ascii="UD デジタル 教科書体 N-R" w:eastAsia="UD デジタル 教科書体 N-R"/>
                <w:sz w:val="22"/>
              </w:rPr>
            </w:pPr>
            <w:r w:rsidRPr="006D2B4A">
              <w:rPr>
                <w:rFonts w:ascii="UD デジタル 教科書体 N-R" w:eastAsia="UD デジタル 教科書体 N-R" w:hint="eastAsia"/>
                <w:sz w:val="22"/>
              </w:rPr>
              <w:t>違うところ</w:t>
            </w:r>
          </w:p>
          <w:p w14:paraId="67DE9C2C" w14:textId="77777777" w:rsidR="00B52DAE" w:rsidRPr="006D2B4A" w:rsidRDefault="00B52DAE" w:rsidP="00D24EEB">
            <w:pPr>
              <w:jc w:val="left"/>
              <w:rPr>
                <w:rFonts w:ascii="UD デジタル 教科書体 N-R" w:eastAsia="UD デジタル 教科書体 N-R"/>
                <w:color w:val="FF0000"/>
                <w:sz w:val="22"/>
              </w:rPr>
            </w:pPr>
            <w:r w:rsidRPr="006D2B4A">
              <w:rPr>
                <w:rFonts w:ascii="UD デジタル 教科書体 N-R" w:eastAsia="UD デジタル 教科書体 N-R" w:hint="eastAsia"/>
                <w:color w:val="FF0000"/>
                <w:sz w:val="22"/>
              </w:rPr>
              <w:t>例</w:t>
            </w:r>
          </w:p>
          <w:p w14:paraId="7BAEE88C" w14:textId="7F3DC4C2" w:rsidR="00B52DAE" w:rsidRPr="006D2B4A" w:rsidRDefault="00B52DAE" w:rsidP="00D24EEB">
            <w:pPr>
              <w:jc w:val="left"/>
              <w:rPr>
                <w:rFonts w:ascii="UD デジタル 教科書体 N-R" w:eastAsia="UD デジタル 教科書体 N-R"/>
                <w:color w:val="FF0000"/>
                <w:sz w:val="22"/>
              </w:rPr>
            </w:pPr>
            <w:r w:rsidRPr="006D2B4A">
              <w:rPr>
                <w:rFonts w:ascii="UD デジタル 教科書体 N-R" w:eastAsia="UD デジタル 教科書体 N-R" w:hint="eastAsia"/>
                <w:color w:val="FF0000"/>
                <w:sz w:val="22"/>
              </w:rPr>
              <w:t>明治時代は、平和で民主的な国家及び社会の形成者の育成という考えがない。</w:t>
            </w:r>
          </w:p>
          <w:p w14:paraId="3BA714F2" w14:textId="6756F449" w:rsidR="00B52DAE" w:rsidRPr="006D2B4A" w:rsidRDefault="00B52DAE" w:rsidP="00D24EEB">
            <w:pPr>
              <w:jc w:val="left"/>
              <w:rPr>
                <w:rFonts w:ascii="UD デジタル 教科書体 N-R" w:eastAsia="UD デジタル 教科書体 N-R"/>
                <w:color w:val="FF0000"/>
                <w:sz w:val="22"/>
              </w:rPr>
            </w:pPr>
            <w:r w:rsidRPr="006D2B4A">
              <w:rPr>
                <w:rFonts w:ascii="UD デジタル 教科書体 N-R" w:eastAsia="UD デジタル 教科書体 N-R" w:hint="eastAsia"/>
                <w:color w:val="FF0000"/>
                <w:sz w:val="22"/>
              </w:rPr>
              <w:t>明治</w:t>
            </w:r>
            <w:r w:rsidR="0086775B">
              <w:rPr>
                <w:rFonts w:ascii="UD デジタル 教科書体 N-R" w:eastAsia="UD デジタル 教科書体 N-R" w:hint="eastAsia"/>
                <w:color w:val="FF0000"/>
                <w:sz w:val="22"/>
              </w:rPr>
              <w:t>時代</w:t>
            </w:r>
            <w:r w:rsidRPr="006D2B4A">
              <w:rPr>
                <w:rFonts w:ascii="UD デジタル 教科書体 N-R" w:eastAsia="UD デジタル 教科書体 N-R" w:hint="eastAsia"/>
                <w:color w:val="FF0000"/>
                <w:sz w:val="22"/>
              </w:rPr>
              <w:t>初期は、就学していない子</w:t>
            </w:r>
            <w:r w:rsidR="0086775B">
              <w:rPr>
                <w:rFonts w:ascii="UD デジタル 教科書体 N-R" w:eastAsia="UD デジタル 教科書体 N-R" w:hint="eastAsia"/>
                <w:color w:val="FF0000"/>
                <w:sz w:val="22"/>
              </w:rPr>
              <w:t>ども</w:t>
            </w:r>
            <w:r w:rsidRPr="006D2B4A">
              <w:rPr>
                <w:rFonts w:ascii="UD デジタル 教科書体 N-R" w:eastAsia="UD デジタル 教科書体 N-R" w:hint="eastAsia"/>
                <w:color w:val="FF0000"/>
                <w:sz w:val="22"/>
              </w:rPr>
              <w:t>も多く存在した。</w:t>
            </w:r>
          </w:p>
        </w:tc>
      </w:tr>
    </w:tbl>
    <w:p w14:paraId="35AC3B50" w14:textId="0306700E" w:rsidR="00807D76" w:rsidRDefault="00807D76" w:rsidP="00184761">
      <w:pPr>
        <w:jc w:val="left"/>
        <w:rPr>
          <w:rFonts w:ascii="HGP教科書体" w:eastAsia="HGP教科書体"/>
          <w:sz w:val="22"/>
        </w:rPr>
      </w:pPr>
    </w:p>
    <w:sectPr w:rsidR="00807D76" w:rsidSect="0018476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8ADC3" w14:textId="77777777" w:rsidR="00C3438F" w:rsidRDefault="00C3438F" w:rsidP="005C1D1A">
      <w:r>
        <w:separator/>
      </w:r>
    </w:p>
  </w:endnote>
  <w:endnote w:type="continuationSeparator" w:id="0">
    <w:p w14:paraId="484428ED" w14:textId="77777777" w:rsidR="00C3438F" w:rsidRDefault="00C3438F" w:rsidP="005C1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UD デジタル 教科書体 N-R">
    <w:altName w:val="ＭＳ 明朝"/>
    <w:panose1 w:val="02020400000000000000"/>
    <w:charset w:val="80"/>
    <w:family w:val="roman"/>
    <w:pitch w:val="fixed"/>
    <w:sig w:usb0="800002A3" w:usb1="2AC7ECFA" w:usb2="00000010" w:usb3="00000000" w:csb0="00020000" w:csb1="00000000"/>
  </w:font>
  <w:font w:name="Yu Gothic">
    <w:altName w:val="游ゴシック"/>
    <w:panose1 w:val="020B0400000000000000"/>
    <w:charset w:val="80"/>
    <w:family w:val="modern"/>
    <w:pitch w:val="variable"/>
    <w:sig w:usb0="E00002FF" w:usb1="2AC7FDFF" w:usb2="00000016" w:usb3="00000000" w:csb0="0002009F" w:csb1="00000000"/>
  </w:font>
  <w:font w:name="HGP教科書体">
    <w:panose1 w:val="02020600000000000000"/>
    <w:charset w:val="80"/>
    <w:family w:val="roma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7A4347" w14:textId="77777777" w:rsidR="00C3438F" w:rsidRDefault="00C3438F" w:rsidP="005C1D1A">
      <w:r>
        <w:separator/>
      </w:r>
    </w:p>
  </w:footnote>
  <w:footnote w:type="continuationSeparator" w:id="0">
    <w:p w14:paraId="4C2EE8DE" w14:textId="77777777" w:rsidR="00C3438F" w:rsidRDefault="00C3438F" w:rsidP="005C1D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761"/>
    <w:rsid w:val="00013D87"/>
    <w:rsid w:val="00035133"/>
    <w:rsid w:val="0004131B"/>
    <w:rsid w:val="00047EC3"/>
    <w:rsid w:val="0008095A"/>
    <w:rsid w:val="00094E48"/>
    <w:rsid w:val="00097911"/>
    <w:rsid w:val="000A1A7F"/>
    <w:rsid w:val="000A48C3"/>
    <w:rsid w:val="000A77CB"/>
    <w:rsid w:val="000C5F66"/>
    <w:rsid w:val="000F10A7"/>
    <w:rsid w:val="000F2C7C"/>
    <w:rsid w:val="000F3296"/>
    <w:rsid w:val="0013072B"/>
    <w:rsid w:val="00130DA3"/>
    <w:rsid w:val="00140578"/>
    <w:rsid w:val="001409D0"/>
    <w:rsid w:val="00141F70"/>
    <w:rsid w:val="00184761"/>
    <w:rsid w:val="001876BF"/>
    <w:rsid w:val="001A226B"/>
    <w:rsid w:val="001B4BF6"/>
    <w:rsid w:val="001C1E68"/>
    <w:rsid w:val="001C2FEC"/>
    <w:rsid w:val="001F1E34"/>
    <w:rsid w:val="00217690"/>
    <w:rsid w:val="0023464E"/>
    <w:rsid w:val="00261478"/>
    <w:rsid w:val="00266FD5"/>
    <w:rsid w:val="002C44EC"/>
    <w:rsid w:val="002C4785"/>
    <w:rsid w:val="002C6AA9"/>
    <w:rsid w:val="002D48C6"/>
    <w:rsid w:val="002F3CD4"/>
    <w:rsid w:val="00314A03"/>
    <w:rsid w:val="0032717A"/>
    <w:rsid w:val="003318DE"/>
    <w:rsid w:val="00334896"/>
    <w:rsid w:val="003358C3"/>
    <w:rsid w:val="003407F4"/>
    <w:rsid w:val="00350A70"/>
    <w:rsid w:val="0035760E"/>
    <w:rsid w:val="003679C0"/>
    <w:rsid w:val="00373697"/>
    <w:rsid w:val="003746F6"/>
    <w:rsid w:val="00394D11"/>
    <w:rsid w:val="003A140A"/>
    <w:rsid w:val="003A3879"/>
    <w:rsid w:val="003A73D7"/>
    <w:rsid w:val="003C624F"/>
    <w:rsid w:val="003D3526"/>
    <w:rsid w:val="003D4002"/>
    <w:rsid w:val="003D5C28"/>
    <w:rsid w:val="003E3DEA"/>
    <w:rsid w:val="0040732A"/>
    <w:rsid w:val="00411110"/>
    <w:rsid w:val="00417EB9"/>
    <w:rsid w:val="00461C0F"/>
    <w:rsid w:val="004910C2"/>
    <w:rsid w:val="00493186"/>
    <w:rsid w:val="004963A4"/>
    <w:rsid w:val="004A0017"/>
    <w:rsid w:val="004C4CEB"/>
    <w:rsid w:val="004E1D4B"/>
    <w:rsid w:val="004E5DFA"/>
    <w:rsid w:val="00501B64"/>
    <w:rsid w:val="00502463"/>
    <w:rsid w:val="00514FA7"/>
    <w:rsid w:val="00525524"/>
    <w:rsid w:val="00535488"/>
    <w:rsid w:val="00546E60"/>
    <w:rsid w:val="005751C8"/>
    <w:rsid w:val="00595B77"/>
    <w:rsid w:val="00595F68"/>
    <w:rsid w:val="005B5461"/>
    <w:rsid w:val="005C1D1A"/>
    <w:rsid w:val="005D2AEA"/>
    <w:rsid w:val="005E7742"/>
    <w:rsid w:val="005F05F3"/>
    <w:rsid w:val="0061053D"/>
    <w:rsid w:val="00615960"/>
    <w:rsid w:val="00630D88"/>
    <w:rsid w:val="0063661B"/>
    <w:rsid w:val="006663BF"/>
    <w:rsid w:val="00675C86"/>
    <w:rsid w:val="0068709F"/>
    <w:rsid w:val="006A5984"/>
    <w:rsid w:val="006B0842"/>
    <w:rsid w:val="006C6E40"/>
    <w:rsid w:val="006D2B4A"/>
    <w:rsid w:val="006D66E8"/>
    <w:rsid w:val="006D753D"/>
    <w:rsid w:val="00700535"/>
    <w:rsid w:val="00706BC8"/>
    <w:rsid w:val="00711326"/>
    <w:rsid w:val="007210A4"/>
    <w:rsid w:val="00724223"/>
    <w:rsid w:val="00745EA5"/>
    <w:rsid w:val="007470A6"/>
    <w:rsid w:val="00757078"/>
    <w:rsid w:val="00762F10"/>
    <w:rsid w:val="00772893"/>
    <w:rsid w:val="0077458D"/>
    <w:rsid w:val="00777790"/>
    <w:rsid w:val="00786701"/>
    <w:rsid w:val="007955ED"/>
    <w:rsid w:val="0079659C"/>
    <w:rsid w:val="007975DE"/>
    <w:rsid w:val="007A5E3A"/>
    <w:rsid w:val="007C3D23"/>
    <w:rsid w:val="007D08B4"/>
    <w:rsid w:val="007F77C6"/>
    <w:rsid w:val="00807D76"/>
    <w:rsid w:val="00824EFD"/>
    <w:rsid w:val="00866AA0"/>
    <w:rsid w:val="0086775B"/>
    <w:rsid w:val="008C6C15"/>
    <w:rsid w:val="008C7578"/>
    <w:rsid w:val="008E0469"/>
    <w:rsid w:val="008E3D18"/>
    <w:rsid w:val="008E7582"/>
    <w:rsid w:val="008F17DD"/>
    <w:rsid w:val="00921A3D"/>
    <w:rsid w:val="00923F39"/>
    <w:rsid w:val="00945865"/>
    <w:rsid w:val="00945A94"/>
    <w:rsid w:val="00960DD7"/>
    <w:rsid w:val="00977CD0"/>
    <w:rsid w:val="0098251D"/>
    <w:rsid w:val="009A7A7A"/>
    <w:rsid w:val="009B00EC"/>
    <w:rsid w:val="009B5059"/>
    <w:rsid w:val="009C2CCF"/>
    <w:rsid w:val="009D3328"/>
    <w:rsid w:val="009F5DBF"/>
    <w:rsid w:val="009F73A4"/>
    <w:rsid w:val="00A0676B"/>
    <w:rsid w:val="00A20400"/>
    <w:rsid w:val="00A22253"/>
    <w:rsid w:val="00A40249"/>
    <w:rsid w:val="00A56976"/>
    <w:rsid w:val="00A67EFE"/>
    <w:rsid w:val="00A94BE0"/>
    <w:rsid w:val="00AA1234"/>
    <w:rsid w:val="00AA3DFF"/>
    <w:rsid w:val="00AA4143"/>
    <w:rsid w:val="00AB57EB"/>
    <w:rsid w:val="00AC1B76"/>
    <w:rsid w:val="00B05D2B"/>
    <w:rsid w:val="00B13F4B"/>
    <w:rsid w:val="00B3310B"/>
    <w:rsid w:val="00B51AA2"/>
    <w:rsid w:val="00B52DAE"/>
    <w:rsid w:val="00B57EFC"/>
    <w:rsid w:val="00B6609D"/>
    <w:rsid w:val="00B93F6F"/>
    <w:rsid w:val="00BA3F10"/>
    <w:rsid w:val="00BB0467"/>
    <w:rsid w:val="00BB1219"/>
    <w:rsid w:val="00BC439E"/>
    <w:rsid w:val="00C04853"/>
    <w:rsid w:val="00C072A6"/>
    <w:rsid w:val="00C116FE"/>
    <w:rsid w:val="00C14A62"/>
    <w:rsid w:val="00C3438F"/>
    <w:rsid w:val="00C44FF7"/>
    <w:rsid w:val="00C479E6"/>
    <w:rsid w:val="00C779E7"/>
    <w:rsid w:val="00C83145"/>
    <w:rsid w:val="00C960F6"/>
    <w:rsid w:val="00CA1AB6"/>
    <w:rsid w:val="00CB3487"/>
    <w:rsid w:val="00CF3551"/>
    <w:rsid w:val="00D02270"/>
    <w:rsid w:val="00D0627B"/>
    <w:rsid w:val="00D062A9"/>
    <w:rsid w:val="00D24EEB"/>
    <w:rsid w:val="00D44412"/>
    <w:rsid w:val="00D47B3E"/>
    <w:rsid w:val="00D6161B"/>
    <w:rsid w:val="00D63126"/>
    <w:rsid w:val="00D66652"/>
    <w:rsid w:val="00DB2798"/>
    <w:rsid w:val="00DE67C8"/>
    <w:rsid w:val="00E24CB1"/>
    <w:rsid w:val="00E427EA"/>
    <w:rsid w:val="00E574C1"/>
    <w:rsid w:val="00E70BAD"/>
    <w:rsid w:val="00E86B3F"/>
    <w:rsid w:val="00E95D1F"/>
    <w:rsid w:val="00EA508B"/>
    <w:rsid w:val="00EC3C83"/>
    <w:rsid w:val="00ED2C39"/>
    <w:rsid w:val="00ED5FFF"/>
    <w:rsid w:val="00EE0BD8"/>
    <w:rsid w:val="00F145AB"/>
    <w:rsid w:val="00F22282"/>
    <w:rsid w:val="00F251EC"/>
    <w:rsid w:val="00F3384A"/>
    <w:rsid w:val="00F4073A"/>
    <w:rsid w:val="00F50776"/>
    <w:rsid w:val="00F64434"/>
    <w:rsid w:val="00F67EA8"/>
    <w:rsid w:val="00F93912"/>
    <w:rsid w:val="00FC3DC4"/>
    <w:rsid w:val="00FD28DE"/>
    <w:rsid w:val="00FD55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038DF9"/>
  <w15:chartTrackingRefBased/>
  <w15:docId w15:val="{BB8E2C7C-4280-44EB-879E-E61DF8D6B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84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1B4BF6"/>
    <w:rPr>
      <w:color w:val="0563C1" w:themeColor="hyperlink"/>
      <w:u w:val="single"/>
    </w:rPr>
  </w:style>
  <w:style w:type="paragraph" w:styleId="a5">
    <w:name w:val="Balloon Text"/>
    <w:basedOn w:val="a"/>
    <w:link w:val="a6"/>
    <w:uiPriority w:val="99"/>
    <w:semiHidden/>
    <w:unhideWhenUsed/>
    <w:rsid w:val="009C2CCF"/>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C2CCF"/>
    <w:rPr>
      <w:rFonts w:asciiTheme="majorHAnsi" w:eastAsiaTheme="majorEastAsia" w:hAnsiTheme="majorHAnsi" w:cstheme="majorBidi"/>
      <w:sz w:val="18"/>
      <w:szCs w:val="18"/>
    </w:rPr>
  </w:style>
  <w:style w:type="paragraph" w:styleId="a7">
    <w:name w:val="header"/>
    <w:basedOn w:val="a"/>
    <w:link w:val="a8"/>
    <w:uiPriority w:val="99"/>
    <w:unhideWhenUsed/>
    <w:rsid w:val="005C1D1A"/>
    <w:pPr>
      <w:tabs>
        <w:tab w:val="center" w:pos="4252"/>
        <w:tab w:val="right" w:pos="8504"/>
      </w:tabs>
      <w:snapToGrid w:val="0"/>
    </w:pPr>
  </w:style>
  <w:style w:type="character" w:customStyle="1" w:styleId="a8">
    <w:name w:val="ヘッダー (文字)"/>
    <w:basedOn w:val="a0"/>
    <w:link w:val="a7"/>
    <w:uiPriority w:val="99"/>
    <w:rsid w:val="005C1D1A"/>
  </w:style>
  <w:style w:type="paragraph" w:styleId="a9">
    <w:name w:val="footer"/>
    <w:basedOn w:val="a"/>
    <w:link w:val="aa"/>
    <w:uiPriority w:val="99"/>
    <w:unhideWhenUsed/>
    <w:rsid w:val="005C1D1A"/>
    <w:pPr>
      <w:tabs>
        <w:tab w:val="center" w:pos="4252"/>
        <w:tab w:val="right" w:pos="8504"/>
      </w:tabs>
      <w:snapToGrid w:val="0"/>
    </w:pPr>
  </w:style>
  <w:style w:type="character" w:customStyle="1" w:styleId="aa">
    <w:name w:val="フッター (文字)"/>
    <w:basedOn w:val="a0"/>
    <w:link w:val="a9"/>
    <w:uiPriority w:val="99"/>
    <w:rsid w:val="005C1D1A"/>
  </w:style>
  <w:style w:type="paragraph" w:styleId="Web">
    <w:name w:val="Normal (Web)"/>
    <w:basedOn w:val="a"/>
    <w:uiPriority w:val="99"/>
    <w:unhideWhenUsed/>
    <w:rsid w:val="00AA414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microsoft.com/office/2007/relationships/hdphoto" Target="media/hdphoto1.wdp"/><Relationship Id="rId10" Type="http://schemas.openxmlformats.org/officeDocument/2006/relationships/hyperlink" Target="https://www.lib.wakayama-c.ed.jp/monjyo/archive/kyouiku/gakusei/index.html" TargetMode="External"/><Relationship Id="rId4" Type="http://schemas.openxmlformats.org/officeDocument/2006/relationships/footnotes" Target="footnotes.xml"/><Relationship Id="rId9" Type="http://schemas.openxmlformats.org/officeDocument/2006/relationships/hyperlink" Target="https://www.lib.wakayama-c.ed.jp/monjyo/archive/kyouiku/gakusei/index.html" TargetMode="External"/><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3</Pages>
  <Words>250</Words>
  <Characters>1431</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Wakayama Prefecture</Company>
  <LinksUpToDate>false</LinksUpToDate>
  <CharactersWithSpaces>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397351</dc:creator>
  <cp:keywords/>
  <dc:description/>
  <cp:lastModifiedBy>HP-PCuser</cp:lastModifiedBy>
  <cp:revision>16</cp:revision>
  <cp:lastPrinted>2024-12-28T02:06:00Z</cp:lastPrinted>
  <dcterms:created xsi:type="dcterms:W3CDTF">2024-11-03T08:19:00Z</dcterms:created>
  <dcterms:modified xsi:type="dcterms:W3CDTF">2024-12-28T02:07:00Z</dcterms:modified>
</cp:coreProperties>
</file>